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4317" w:type="dxa"/>
        <w:tblInd w:w="-198" w:type="dxa"/>
        <w:tblCellMar>
          <w:top w:w="27" w:type="dxa"/>
          <w:left w:w="108" w:type="dxa"/>
          <w:right w:w="94" w:type="dxa"/>
        </w:tblCellMar>
        <w:tblLook w:val="04A0" w:firstRow="1" w:lastRow="0" w:firstColumn="1" w:lastColumn="0" w:noHBand="0" w:noVBand="1"/>
      </w:tblPr>
      <w:tblGrid>
        <w:gridCol w:w="4809"/>
        <w:gridCol w:w="9508"/>
      </w:tblGrid>
      <w:tr w:rsidR="009F6129" w:rsidRPr="001C2346" w14:paraId="7298814D" w14:textId="77777777" w:rsidTr="00452B63">
        <w:trPr>
          <w:trHeight w:val="801"/>
        </w:trPr>
        <w:tc>
          <w:tcPr>
            <w:tcW w:w="4809" w:type="dxa"/>
            <w:tcBorders>
              <w:top w:val="double" w:sz="15" w:space="0" w:color="000000"/>
              <w:left w:val="double" w:sz="15" w:space="0" w:color="000000"/>
              <w:bottom w:val="single" w:sz="4" w:space="0" w:color="000000"/>
              <w:right w:val="nil"/>
            </w:tcBorders>
          </w:tcPr>
          <w:p w14:paraId="5C8FADFA" w14:textId="77777777" w:rsidR="009F6129" w:rsidRPr="005D0F83" w:rsidRDefault="009F6129" w:rsidP="00452B63">
            <w:pPr>
              <w:rPr>
                <w:rFonts w:asciiTheme="minorHAnsi" w:hAnsiTheme="minorHAnsi" w:cstheme="minorHAnsi"/>
              </w:rPr>
            </w:pPr>
            <w:bookmarkStart w:id="0" w:name="_GoBack"/>
            <w:bookmarkEnd w:id="0"/>
          </w:p>
        </w:tc>
        <w:tc>
          <w:tcPr>
            <w:tcW w:w="9508" w:type="dxa"/>
            <w:tcBorders>
              <w:top w:val="double" w:sz="15" w:space="0" w:color="000000"/>
              <w:left w:val="nil"/>
              <w:bottom w:val="single" w:sz="4" w:space="0" w:color="000000"/>
              <w:right w:val="double" w:sz="15" w:space="0" w:color="000000"/>
            </w:tcBorders>
          </w:tcPr>
          <w:p w14:paraId="0F123487" w14:textId="77777777" w:rsidR="009F6129" w:rsidRPr="005D0F83" w:rsidRDefault="009F6129" w:rsidP="00452B63">
            <w:pPr>
              <w:spacing w:after="54"/>
              <w:ind w:left="2611"/>
              <w:rPr>
                <w:rFonts w:asciiTheme="minorHAnsi" w:hAnsiTheme="minorHAnsi" w:cstheme="minorHAnsi"/>
              </w:rPr>
            </w:pPr>
            <w:r w:rsidRPr="005D0F83">
              <w:rPr>
                <w:rFonts w:asciiTheme="minorHAnsi" w:eastAsia="Times New Roman" w:hAnsiTheme="minorHAnsi" w:cstheme="minorHAnsi"/>
              </w:rPr>
              <w:t xml:space="preserve"> </w:t>
            </w:r>
          </w:p>
          <w:p w14:paraId="4875D750" w14:textId="77777777" w:rsidR="009F6129" w:rsidRPr="001C2346" w:rsidRDefault="009F6129" w:rsidP="00452B63">
            <w:pPr>
              <w:ind w:left="403"/>
              <w:rPr>
                <w:rFonts w:asciiTheme="minorHAnsi" w:hAnsiTheme="minorHAnsi" w:cstheme="minorHAnsi"/>
              </w:rPr>
            </w:pPr>
            <w:r w:rsidRPr="001C2346">
              <w:rPr>
                <w:rFonts w:asciiTheme="minorHAnsi" w:eastAsia="Times New Roman" w:hAnsiTheme="minorHAnsi" w:cstheme="minorHAnsi"/>
                <w:b/>
              </w:rPr>
              <w:t xml:space="preserve">Izvješće o provedenom savjetovanju s javnošću </w:t>
            </w:r>
          </w:p>
          <w:p w14:paraId="6BD201B6" w14:textId="77777777" w:rsidR="009F6129" w:rsidRPr="001C2346" w:rsidRDefault="009F6129" w:rsidP="00452B63">
            <w:pPr>
              <w:ind w:left="2611"/>
              <w:rPr>
                <w:rFonts w:asciiTheme="minorHAnsi" w:hAnsiTheme="minorHAnsi" w:cstheme="minorHAnsi"/>
              </w:rPr>
            </w:pPr>
            <w:r w:rsidRPr="001C2346">
              <w:rPr>
                <w:rFonts w:asciiTheme="minorHAnsi" w:eastAsia="Times New Roman" w:hAnsiTheme="minorHAnsi" w:cstheme="minorHAnsi"/>
              </w:rPr>
              <w:t xml:space="preserve"> </w:t>
            </w:r>
          </w:p>
        </w:tc>
      </w:tr>
      <w:tr w:rsidR="009F6129" w:rsidRPr="001C2346" w14:paraId="04E9DFF8" w14:textId="77777777" w:rsidTr="00452B63">
        <w:trPr>
          <w:trHeight w:val="756"/>
        </w:trPr>
        <w:tc>
          <w:tcPr>
            <w:tcW w:w="4809" w:type="dxa"/>
            <w:tcBorders>
              <w:top w:val="single" w:sz="4" w:space="0" w:color="000000"/>
              <w:left w:val="double" w:sz="15" w:space="0" w:color="000000"/>
              <w:bottom w:val="single" w:sz="4" w:space="0" w:color="000000"/>
              <w:right w:val="single" w:sz="4" w:space="0" w:color="000000"/>
            </w:tcBorders>
            <w:vAlign w:val="center"/>
          </w:tcPr>
          <w:p w14:paraId="5FA54D40" w14:textId="77777777" w:rsidR="009F6129" w:rsidRPr="001C2346" w:rsidRDefault="009F6129" w:rsidP="00452B63">
            <w:pPr>
              <w:ind w:left="7"/>
              <w:rPr>
                <w:rFonts w:asciiTheme="minorHAnsi" w:hAnsiTheme="minorHAnsi" w:cstheme="minorHAnsi"/>
              </w:rPr>
            </w:pPr>
            <w:r w:rsidRPr="001C2346">
              <w:rPr>
                <w:rFonts w:asciiTheme="minorHAnsi" w:eastAsia="Times New Roman" w:hAnsiTheme="minorHAnsi" w:cstheme="minorHAnsi"/>
                <w:b/>
              </w:rPr>
              <w:t xml:space="preserve">Naziv nacrta odluke ili drugog općeg akta o kojem je savjetovanje provedeno </w:t>
            </w:r>
          </w:p>
        </w:tc>
        <w:tc>
          <w:tcPr>
            <w:tcW w:w="9508" w:type="dxa"/>
            <w:tcBorders>
              <w:top w:val="single" w:sz="4" w:space="0" w:color="000000"/>
              <w:left w:val="single" w:sz="4" w:space="0" w:color="000000"/>
              <w:bottom w:val="single" w:sz="4" w:space="0" w:color="000000"/>
              <w:right w:val="double" w:sz="15" w:space="0" w:color="000000"/>
            </w:tcBorders>
            <w:vAlign w:val="center"/>
          </w:tcPr>
          <w:p w14:paraId="639167D7" w14:textId="77777777" w:rsidR="009F6129" w:rsidRPr="001C2346" w:rsidRDefault="009F6129" w:rsidP="00452B63">
            <w:pPr>
              <w:rPr>
                <w:rFonts w:asciiTheme="minorHAnsi" w:hAnsiTheme="minorHAnsi" w:cstheme="minorHAnsi"/>
              </w:rPr>
            </w:pPr>
          </w:p>
          <w:p w14:paraId="5C4989E8" w14:textId="77777777" w:rsidR="009F6129" w:rsidRPr="001C2346" w:rsidRDefault="009F6129" w:rsidP="00452B63">
            <w:pPr>
              <w:rPr>
                <w:rFonts w:asciiTheme="minorHAnsi" w:hAnsiTheme="minorHAnsi" w:cstheme="minorHAnsi"/>
              </w:rPr>
            </w:pPr>
            <w:r w:rsidRPr="001C2346">
              <w:rPr>
                <w:rFonts w:asciiTheme="minorHAnsi" w:hAnsiTheme="minorHAnsi" w:cstheme="minorHAnsi"/>
              </w:rPr>
              <w:t>Program razvoja kulture Grada Zagreba 2024.-2030.</w:t>
            </w:r>
          </w:p>
          <w:p w14:paraId="0C3C6B37" w14:textId="77777777" w:rsidR="009F6129" w:rsidRPr="001C2346" w:rsidRDefault="009F6129" w:rsidP="00452B63">
            <w:pPr>
              <w:shd w:val="clear" w:color="auto" w:fill="FFFFFF"/>
              <w:spacing w:line="360" w:lineRule="auto"/>
              <w:outlineLvl w:val="0"/>
              <w:rPr>
                <w:rFonts w:asciiTheme="minorHAnsi" w:hAnsiTheme="minorHAnsi" w:cstheme="minorHAnsi"/>
              </w:rPr>
            </w:pPr>
          </w:p>
        </w:tc>
      </w:tr>
      <w:tr w:rsidR="009F6129" w:rsidRPr="001C2346" w14:paraId="10BD8FDC" w14:textId="77777777" w:rsidTr="00452B63">
        <w:trPr>
          <w:trHeight w:val="749"/>
        </w:trPr>
        <w:tc>
          <w:tcPr>
            <w:tcW w:w="4809" w:type="dxa"/>
            <w:tcBorders>
              <w:top w:val="single" w:sz="4" w:space="0" w:color="000000"/>
              <w:left w:val="double" w:sz="15" w:space="0" w:color="000000"/>
              <w:bottom w:val="single" w:sz="4" w:space="0" w:color="000000"/>
              <w:right w:val="single" w:sz="4" w:space="0" w:color="000000"/>
            </w:tcBorders>
          </w:tcPr>
          <w:p w14:paraId="1B41EF68" w14:textId="77777777" w:rsidR="009F6129" w:rsidRPr="001C2346" w:rsidRDefault="009F6129" w:rsidP="00452B63">
            <w:pPr>
              <w:ind w:left="7"/>
              <w:rPr>
                <w:rFonts w:asciiTheme="minorHAnsi" w:hAnsiTheme="minorHAnsi" w:cstheme="minorHAnsi"/>
              </w:rPr>
            </w:pPr>
            <w:r w:rsidRPr="001C2346">
              <w:rPr>
                <w:rFonts w:asciiTheme="minorHAnsi" w:eastAsia="Times New Roman" w:hAnsiTheme="minorHAnsi" w:cstheme="minorHAnsi"/>
                <w:b/>
              </w:rPr>
              <w:t xml:space="preserve">Nositelj izrade nacrta akta (gradsko upravno tijelo koje je provelo savjetovanje)  </w:t>
            </w:r>
          </w:p>
        </w:tc>
        <w:tc>
          <w:tcPr>
            <w:tcW w:w="9508" w:type="dxa"/>
            <w:tcBorders>
              <w:top w:val="single" w:sz="4" w:space="0" w:color="000000"/>
              <w:left w:val="single" w:sz="4" w:space="0" w:color="000000"/>
              <w:bottom w:val="single" w:sz="4" w:space="0" w:color="000000"/>
              <w:right w:val="double" w:sz="15" w:space="0" w:color="000000"/>
            </w:tcBorders>
            <w:vAlign w:val="center"/>
          </w:tcPr>
          <w:p w14:paraId="4B8A391B" w14:textId="77777777" w:rsidR="009F6129" w:rsidRPr="001C2346" w:rsidRDefault="009F6129" w:rsidP="00452B63">
            <w:pPr>
              <w:rPr>
                <w:rFonts w:asciiTheme="minorHAnsi" w:hAnsiTheme="minorHAnsi" w:cstheme="minorHAnsi"/>
              </w:rPr>
            </w:pPr>
            <w:r w:rsidRPr="001C2346">
              <w:rPr>
                <w:rFonts w:asciiTheme="minorHAnsi" w:eastAsia="Times New Roman" w:hAnsiTheme="minorHAnsi" w:cstheme="minorHAnsi"/>
              </w:rPr>
              <w:t>Gradski ured za kulturu i civilno društvo</w:t>
            </w:r>
          </w:p>
        </w:tc>
      </w:tr>
      <w:tr w:rsidR="009F6129" w:rsidRPr="001C2346" w14:paraId="2E97D3A5" w14:textId="77777777" w:rsidTr="00452B63">
        <w:trPr>
          <w:trHeight w:val="686"/>
        </w:trPr>
        <w:tc>
          <w:tcPr>
            <w:tcW w:w="4809" w:type="dxa"/>
            <w:tcBorders>
              <w:top w:val="single" w:sz="4" w:space="0" w:color="000000"/>
              <w:left w:val="double" w:sz="15" w:space="0" w:color="000000"/>
              <w:bottom w:val="single" w:sz="4" w:space="0" w:color="000000"/>
              <w:right w:val="single" w:sz="4" w:space="0" w:color="000000"/>
            </w:tcBorders>
            <w:vAlign w:val="center"/>
          </w:tcPr>
          <w:p w14:paraId="5344B699" w14:textId="77777777" w:rsidR="009F6129" w:rsidRPr="001C2346" w:rsidRDefault="009F6129" w:rsidP="00452B63">
            <w:pPr>
              <w:ind w:left="7"/>
              <w:rPr>
                <w:rFonts w:asciiTheme="minorHAnsi" w:hAnsiTheme="minorHAnsi" w:cstheme="minorHAnsi"/>
              </w:rPr>
            </w:pPr>
            <w:r w:rsidRPr="001C2346">
              <w:rPr>
                <w:rFonts w:asciiTheme="minorHAnsi" w:eastAsia="Times New Roman" w:hAnsiTheme="minorHAnsi" w:cstheme="minorHAnsi"/>
                <w:b/>
              </w:rPr>
              <w:t xml:space="preserve">Vrijeme trajanja savjetovanja   </w:t>
            </w:r>
          </w:p>
        </w:tc>
        <w:tc>
          <w:tcPr>
            <w:tcW w:w="9508" w:type="dxa"/>
            <w:tcBorders>
              <w:top w:val="single" w:sz="4" w:space="0" w:color="000000"/>
              <w:left w:val="single" w:sz="4" w:space="0" w:color="000000"/>
              <w:bottom w:val="single" w:sz="4" w:space="0" w:color="000000"/>
              <w:right w:val="double" w:sz="15" w:space="0" w:color="000000"/>
            </w:tcBorders>
            <w:vAlign w:val="center"/>
          </w:tcPr>
          <w:p w14:paraId="0E1DF6F5" w14:textId="77777777" w:rsidR="009F6129" w:rsidRPr="001C2346" w:rsidRDefault="009F6129" w:rsidP="00452B63">
            <w:pPr>
              <w:rPr>
                <w:rFonts w:asciiTheme="minorHAnsi" w:hAnsiTheme="minorHAnsi" w:cstheme="minorHAnsi"/>
              </w:rPr>
            </w:pPr>
            <w:r w:rsidRPr="001C2346">
              <w:rPr>
                <w:rFonts w:asciiTheme="minorHAnsi" w:hAnsiTheme="minorHAnsi" w:cstheme="minorHAnsi"/>
              </w:rPr>
              <w:t>5.10.2023.- 4.11. 2023.</w:t>
            </w:r>
          </w:p>
        </w:tc>
      </w:tr>
      <w:tr w:rsidR="009F6129" w:rsidRPr="001C2346" w14:paraId="408FEC37" w14:textId="77777777" w:rsidTr="00452B63">
        <w:trPr>
          <w:trHeight w:val="665"/>
        </w:trPr>
        <w:tc>
          <w:tcPr>
            <w:tcW w:w="4809" w:type="dxa"/>
            <w:tcBorders>
              <w:top w:val="single" w:sz="4" w:space="0" w:color="000000"/>
              <w:left w:val="double" w:sz="15" w:space="0" w:color="000000"/>
              <w:bottom w:val="double" w:sz="15" w:space="0" w:color="000000"/>
              <w:right w:val="single" w:sz="4" w:space="0" w:color="000000"/>
            </w:tcBorders>
            <w:vAlign w:val="center"/>
          </w:tcPr>
          <w:p w14:paraId="119F3517" w14:textId="77777777" w:rsidR="009F6129" w:rsidRPr="001C2346" w:rsidRDefault="009F6129" w:rsidP="00452B63">
            <w:pPr>
              <w:ind w:left="7"/>
              <w:rPr>
                <w:rFonts w:asciiTheme="minorHAnsi" w:hAnsiTheme="minorHAnsi" w:cstheme="minorHAnsi"/>
              </w:rPr>
            </w:pPr>
            <w:r w:rsidRPr="001C2346">
              <w:rPr>
                <w:rFonts w:asciiTheme="minorHAnsi" w:eastAsia="Times New Roman" w:hAnsiTheme="minorHAnsi" w:cstheme="minorHAnsi"/>
                <w:b/>
              </w:rPr>
              <w:t xml:space="preserve">Metoda savjetovanja  </w:t>
            </w:r>
          </w:p>
        </w:tc>
        <w:tc>
          <w:tcPr>
            <w:tcW w:w="9508" w:type="dxa"/>
            <w:tcBorders>
              <w:top w:val="single" w:sz="4" w:space="0" w:color="000000"/>
              <w:left w:val="single" w:sz="4" w:space="0" w:color="000000"/>
              <w:bottom w:val="double" w:sz="15" w:space="0" w:color="000000"/>
              <w:right w:val="double" w:sz="15" w:space="0" w:color="000000"/>
            </w:tcBorders>
            <w:vAlign w:val="center"/>
          </w:tcPr>
          <w:p w14:paraId="23C46629" w14:textId="77777777" w:rsidR="009F6129" w:rsidRPr="001C2346" w:rsidRDefault="009F6129" w:rsidP="00452B63">
            <w:pPr>
              <w:rPr>
                <w:rFonts w:asciiTheme="minorHAnsi" w:hAnsiTheme="minorHAnsi" w:cstheme="minorHAnsi"/>
                <w:b/>
              </w:rPr>
            </w:pPr>
            <w:r w:rsidRPr="001C2346">
              <w:rPr>
                <w:rFonts w:asciiTheme="minorHAnsi" w:eastAsia="Times New Roman" w:hAnsiTheme="minorHAnsi" w:cstheme="minorHAnsi"/>
                <w:b/>
              </w:rPr>
              <w:t xml:space="preserve">Internetsko savjetovanje  </w:t>
            </w:r>
          </w:p>
        </w:tc>
      </w:tr>
    </w:tbl>
    <w:p w14:paraId="2A442A7A" w14:textId="77777777" w:rsidR="00C16616" w:rsidRPr="001C2346" w:rsidRDefault="00C16616">
      <w:pPr>
        <w:rPr>
          <w:rFonts w:asciiTheme="minorHAnsi" w:hAnsiTheme="minorHAnsi" w:cstheme="minorHAnsi"/>
        </w:rPr>
      </w:pPr>
    </w:p>
    <w:p w14:paraId="1939D3F0" w14:textId="77777777" w:rsidR="009F6129" w:rsidRPr="001C2346" w:rsidRDefault="009F6129">
      <w:pPr>
        <w:rPr>
          <w:rFonts w:asciiTheme="minorHAnsi" w:hAnsiTheme="minorHAnsi" w:cstheme="minorHAnsi"/>
        </w:rPr>
      </w:pPr>
    </w:p>
    <w:p w14:paraId="23E419E9" w14:textId="77777777" w:rsidR="009F6129" w:rsidRPr="001C2346" w:rsidRDefault="009F6129">
      <w:pPr>
        <w:rPr>
          <w:rFonts w:asciiTheme="minorHAnsi" w:hAnsiTheme="minorHAnsi" w:cstheme="minorHAnsi"/>
        </w:rPr>
      </w:pPr>
    </w:p>
    <w:p w14:paraId="3FA620C6" w14:textId="6B291CED" w:rsidR="009F6129" w:rsidRDefault="009F6129" w:rsidP="1F2B9777">
      <w:pPr>
        <w:rPr>
          <w:rFonts w:asciiTheme="minorHAnsi" w:hAnsiTheme="minorHAnsi" w:cstheme="minorBidi"/>
        </w:rPr>
      </w:pPr>
    </w:p>
    <w:p w14:paraId="2347A48A" w14:textId="77777777" w:rsidR="00EE0EBD" w:rsidRPr="001C2346" w:rsidRDefault="00EE0EBD" w:rsidP="1F2B9777">
      <w:pPr>
        <w:rPr>
          <w:rFonts w:asciiTheme="minorHAnsi" w:hAnsiTheme="minorHAnsi" w:cstheme="minorBidi"/>
        </w:rPr>
      </w:pPr>
    </w:p>
    <w:p w14:paraId="4587097A" w14:textId="77777777" w:rsidR="009F6129" w:rsidRPr="001C2346" w:rsidRDefault="009F6129">
      <w:pPr>
        <w:rPr>
          <w:rFonts w:asciiTheme="minorHAnsi" w:hAnsiTheme="minorHAnsi" w:cstheme="minorHAnsi"/>
        </w:rPr>
      </w:pPr>
    </w:p>
    <w:p w14:paraId="11C65C57" w14:textId="77777777" w:rsidR="009F6129" w:rsidRPr="001C2346" w:rsidRDefault="009F6129">
      <w:pPr>
        <w:rPr>
          <w:rFonts w:asciiTheme="minorHAnsi" w:hAnsiTheme="minorHAnsi" w:cstheme="minorHAnsi"/>
        </w:rPr>
      </w:pPr>
    </w:p>
    <w:p w14:paraId="516C6D6D" w14:textId="77777777" w:rsidR="009F6129" w:rsidRPr="001C2346" w:rsidRDefault="009F6129">
      <w:pPr>
        <w:rPr>
          <w:rFonts w:asciiTheme="minorHAnsi" w:hAnsiTheme="minorHAnsi" w:cstheme="minorHAnsi"/>
        </w:rPr>
      </w:pPr>
    </w:p>
    <w:p w14:paraId="1AF28F56" w14:textId="77777777" w:rsidR="009F6129" w:rsidRPr="001C2346" w:rsidRDefault="009F6129">
      <w:pPr>
        <w:rPr>
          <w:rFonts w:asciiTheme="minorHAnsi" w:hAnsiTheme="minorHAnsi" w:cstheme="minorHAnsi"/>
        </w:rPr>
      </w:pPr>
    </w:p>
    <w:p w14:paraId="2BD1741F" w14:textId="77777777" w:rsidR="009F6129" w:rsidRPr="001C2346" w:rsidRDefault="009F6129">
      <w:pPr>
        <w:rPr>
          <w:rFonts w:asciiTheme="minorHAnsi" w:hAnsiTheme="minorHAnsi" w:cstheme="minorHAnsi"/>
        </w:rPr>
      </w:pPr>
    </w:p>
    <w:p w14:paraId="1E32FB92" w14:textId="77777777" w:rsidR="009F6129" w:rsidRPr="001C2346" w:rsidRDefault="009F6129">
      <w:pPr>
        <w:rPr>
          <w:rFonts w:asciiTheme="minorHAnsi" w:hAnsiTheme="minorHAnsi" w:cstheme="minorHAnsi"/>
        </w:rPr>
      </w:pPr>
    </w:p>
    <w:tbl>
      <w:tblPr>
        <w:tblStyle w:val="TableGrid0"/>
        <w:tblW w:w="14215" w:type="dxa"/>
        <w:tblLook w:val="04A0" w:firstRow="1" w:lastRow="0" w:firstColumn="1" w:lastColumn="0" w:noHBand="0" w:noVBand="1"/>
      </w:tblPr>
      <w:tblGrid>
        <w:gridCol w:w="704"/>
        <w:gridCol w:w="2268"/>
        <w:gridCol w:w="7523"/>
        <w:gridCol w:w="3720"/>
      </w:tblGrid>
      <w:tr w:rsidR="009F6129" w:rsidRPr="001C2346" w14:paraId="0313FC88" w14:textId="77777777" w:rsidTr="1F2B9777">
        <w:trPr>
          <w:trHeight w:val="300"/>
        </w:trPr>
        <w:tc>
          <w:tcPr>
            <w:tcW w:w="704" w:type="dxa"/>
          </w:tcPr>
          <w:p w14:paraId="289B0D48" w14:textId="7C0B0C2D" w:rsidR="009F6129" w:rsidRPr="001C2346" w:rsidRDefault="009F6129" w:rsidP="009F6129">
            <w:pPr>
              <w:jc w:val="center"/>
              <w:rPr>
                <w:rFonts w:asciiTheme="minorHAnsi" w:hAnsiTheme="minorHAnsi" w:cstheme="minorHAnsi"/>
              </w:rPr>
            </w:pPr>
            <w:r w:rsidRPr="001C2346">
              <w:rPr>
                <w:rFonts w:asciiTheme="minorHAnsi" w:hAnsiTheme="minorHAnsi" w:cstheme="minorHAnsi"/>
                <w:b/>
              </w:rPr>
              <w:lastRenderedPageBreak/>
              <w:t>Br.</w:t>
            </w:r>
          </w:p>
        </w:tc>
        <w:tc>
          <w:tcPr>
            <w:tcW w:w="2268" w:type="dxa"/>
          </w:tcPr>
          <w:p w14:paraId="4EDF04AC" w14:textId="77777777" w:rsidR="009F6129" w:rsidRPr="001C2346" w:rsidRDefault="009F6129" w:rsidP="009F6129">
            <w:pPr>
              <w:jc w:val="center"/>
              <w:rPr>
                <w:rFonts w:asciiTheme="minorHAnsi" w:hAnsiTheme="minorHAnsi" w:cstheme="minorHAnsi"/>
                <w:b/>
              </w:rPr>
            </w:pPr>
            <w:r w:rsidRPr="001C2346">
              <w:rPr>
                <w:rFonts w:asciiTheme="minorHAnsi" w:hAnsiTheme="minorHAnsi" w:cstheme="minorHAnsi"/>
                <w:b/>
              </w:rPr>
              <w:t>Predstavnici javnosti (pojedinac, organizacija, institucija)</w:t>
            </w:r>
          </w:p>
          <w:p w14:paraId="5F593C66" w14:textId="5CC30ABB" w:rsidR="009F6129" w:rsidRPr="001C2346" w:rsidRDefault="009F6129" w:rsidP="009F6129">
            <w:pPr>
              <w:jc w:val="center"/>
              <w:rPr>
                <w:rFonts w:asciiTheme="minorHAnsi" w:hAnsiTheme="minorHAnsi" w:cstheme="minorHAnsi"/>
              </w:rPr>
            </w:pPr>
            <w:r w:rsidRPr="001C2346">
              <w:rPr>
                <w:rFonts w:asciiTheme="minorHAnsi" w:hAnsiTheme="minorHAnsi" w:cstheme="minorHAnsi"/>
                <w:b/>
              </w:rPr>
              <w:t>KLASA zaprimljenog akta</w:t>
            </w:r>
          </w:p>
        </w:tc>
        <w:tc>
          <w:tcPr>
            <w:tcW w:w="7523" w:type="dxa"/>
            <w:vAlign w:val="center"/>
          </w:tcPr>
          <w:p w14:paraId="7D6F0C90" w14:textId="417F9661" w:rsidR="009F6129" w:rsidRPr="001C2346" w:rsidRDefault="009F6129" w:rsidP="009F6129">
            <w:pPr>
              <w:jc w:val="center"/>
              <w:rPr>
                <w:rFonts w:asciiTheme="minorHAnsi" w:hAnsiTheme="minorHAnsi" w:cstheme="minorHAnsi"/>
              </w:rPr>
            </w:pPr>
            <w:r w:rsidRPr="001C2346">
              <w:rPr>
                <w:rFonts w:asciiTheme="minorHAnsi" w:hAnsiTheme="minorHAnsi" w:cstheme="minorHAnsi"/>
                <w:b/>
              </w:rPr>
              <w:t>Tekst primjedbe / prijedloga</w:t>
            </w:r>
          </w:p>
        </w:tc>
        <w:tc>
          <w:tcPr>
            <w:tcW w:w="3720" w:type="dxa"/>
            <w:vAlign w:val="center"/>
          </w:tcPr>
          <w:p w14:paraId="2841E5A7" w14:textId="56B8D709" w:rsidR="009F6129" w:rsidRPr="001C2346" w:rsidRDefault="009F6129" w:rsidP="009F6129">
            <w:pPr>
              <w:jc w:val="center"/>
              <w:rPr>
                <w:rFonts w:asciiTheme="minorHAnsi" w:hAnsiTheme="minorHAnsi" w:cstheme="minorHAnsi"/>
              </w:rPr>
            </w:pPr>
            <w:r w:rsidRPr="001C2346">
              <w:rPr>
                <w:rFonts w:asciiTheme="minorHAnsi" w:hAnsiTheme="minorHAnsi" w:cstheme="minorHAnsi"/>
                <w:b/>
              </w:rPr>
              <w:t>Očitovanje  o primjedbi / prijedlogu  s obrazloženjem</w:t>
            </w:r>
          </w:p>
        </w:tc>
      </w:tr>
      <w:tr w:rsidR="009F6129" w:rsidRPr="001C2346" w14:paraId="6ABF7122" w14:textId="77777777" w:rsidTr="1F2B9777">
        <w:trPr>
          <w:trHeight w:val="300"/>
        </w:trPr>
        <w:tc>
          <w:tcPr>
            <w:tcW w:w="704" w:type="dxa"/>
          </w:tcPr>
          <w:p w14:paraId="30CB9E1C" w14:textId="618CE917" w:rsidR="009F6129" w:rsidRPr="001C2346" w:rsidRDefault="009F6129" w:rsidP="009F6129">
            <w:pPr>
              <w:rPr>
                <w:rFonts w:asciiTheme="minorHAnsi" w:hAnsiTheme="minorHAnsi" w:cstheme="minorHAnsi"/>
              </w:rPr>
            </w:pPr>
            <w:r w:rsidRPr="001C2346">
              <w:rPr>
                <w:rFonts w:asciiTheme="minorHAnsi" w:hAnsiTheme="minorHAnsi" w:cstheme="minorHAnsi"/>
              </w:rPr>
              <w:t>1.</w:t>
            </w:r>
          </w:p>
        </w:tc>
        <w:tc>
          <w:tcPr>
            <w:tcW w:w="2268" w:type="dxa"/>
          </w:tcPr>
          <w:p w14:paraId="4C59D56E"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 xml:space="preserve">Mirna Žagar </w:t>
            </w:r>
          </w:p>
          <w:p w14:paraId="2D5DC2D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0E7D7490" w14:textId="77777777" w:rsidR="009F6129" w:rsidRPr="001C2346" w:rsidRDefault="009F6129" w:rsidP="009F6129">
            <w:pPr>
              <w:rPr>
                <w:rFonts w:asciiTheme="minorHAnsi" w:hAnsiTheme="minorHAnsi" w:cstheme="minorHAnsi"/>
              </w:rPr>
            </w:pPr>
          </w:p>
        </w:tc>
        <w:tc>
          <w:tcPr>
            <w:tcW w:w="7523" w:type="dxa"/>
          </w:tcPr>
          <w:p w14:paraId="18470D5E" w14:textId="77777777" w:rsidR="001C2346" w:rsidRPr="001C2346" w:rsidRDefault="001C2346" w:rsidP="009F6129">
            <w:pPr>
              <w:rPr>
                <w:rFonts w:asciiTheme="minorHAnsi" w:hAnsiTheme="minorHAnsi" w:cstheme="minorHAnsi"/>
              </w:rPr>
            </w:pPr>
          </w:p>
          <w:p w14:paraId="75AEB202" w14:textId="77777777" w:rsidR="001C2346" w:rsidRPr="001C2346" w:rsidRDefault="001C2346" w:rsidP="001C2346">
            <w:pPr>
              <w:rPr>
                <w:b/>
                <w:bCs/>
              </w:rPr>
            </w:pPr>
            <w:r w:rsidRPr="001C2346">
              <w:rPr>
                <w:b/>
                <w:bCs/>
              </w:rPr>
              <w:t xml:space="preserve">PRK PRILOG: </w:t>
            </w:r>
          </w:p>
          <w:p w14:paraId="49EFE3D2" w14:textId="7918BF8C" w:rsidR="001C2346" w:rsidRPr="001C2346" w:rsidRDefault="7EB86C94" w:rsidP="1F2B9777">
            <w:pPr>
              <w:rPr>
                <w:color w:val="auto"/>
              </w:rPr>
            </w:pPr>
            <w:r w:rsidRPr="00966514">
              <w:rPr>
                <w:color w:val="auto"/>
              </w:rPr>
              <w:t>Stranica 15:</w:t>
            </w:r>
            <w:r w:rsidRPr="1F2B9777">
              <w:rPr>
                <w:color w:val="auto"/>
              </w:rPr>
              <w:t xml:space="preserve"> poželjno u popis navesti i  ZAGREBAČKI PLESNI CENTAR, zdanje u koje je grad Zagreb uložio znatna sredstva i za koje nikad nije provedena njegova regulacija kao javno-civilno partnerstvo poput POGONA, a poslije i </w:t>
            </w:r>
            <w:proofErr w:type="spellStart"/>
            <w:r w:rsidRPr="1F2B9777">
              <w:rPr>
                <w:color w:val="auto"/>
              </w:rPr>
              <w:t>Histrionskog</w:t>
            </w:r>
            <w:proofErr w:type="spellEnd"/>
            <w:r w:rsidRPr="1F2B9777">
              <w:rPr>
                <w:color w:val="auto"/>
              </w:rPr>
              <w:t xml:space="preserve"> Doma.   </w:t>
            </w:r>
          </w:p>
          <w:p w14:paraId="1303DB1D" w14:textId="77777777" w:rsidR="001C2346" w:rsidRPr="001C2346" w:rsidRDefault="001C2346" w:rsidP="1F2B9777">
            <w:pPr>
              <w:rPr>
                <w:color w:val="auto"/>
              </w:rPr>
            </w:pPr>
          </w:p>
          <w:p w14:paraId="15F9A9A0" w14:textId="77777777" w:rsidR="001C2346" w:rsidRPr="001C2346" w:rsidRDefault="7EB86C94" w:rsidP="1F2B9777">
            <w:pPr>
              <w:rPr>
                <w:color w:val="auto"/>
              </w:rPr>
            </w:pPr>
            <w:r w:rsidRPr="1F2B9777">
              <w:rPr>
                <w:color w:val="auto"/>
              </w:rPr>
              <w:t xml:space="preserve">Za transparentnost i konzistentnog priloženih informacija PRK Prilog ali i PRIJEDLOGA plana bitno je da se PLES navodi  izdvojeno od glazbeno-scenske i-ili kazališne reference. Jedino će se na taj način moći posebno i sustavno rješavati sve veći izazovi kojima se Plesna Scena u Zagrebu susreće. </w:t>
            </w:r>
          </w:p>
          <w:p w14:paraId="25ED1A8C" w14:textId="77777777" w:rsidR="001C2346" w:rsidRPr="001C2346" w:rsidRDefault="001C2346" w:rsidP="1F2B9777">
            <w:pPr>
              <w:rPr>
                <w:color w:val="auto"/>
              </w:rPr>
            </w:pPr>
          </w:p>
          <w:p w14:paraId="142021E9" w14:textId="0035756A" w:rsidR="001C2346" w:rsidRPr="001C2346" w:rsidRDefault="7EB86C94" w:rsidP="1F2B9777">
            <w:pPr>
              <w:rPr>
                <w:color w:val="auto"/>
              </w:rPr>
            </w:pPr>
            <w:r w:rsidRPr="1F2B9777">
              <w:rPr>
                <w:color w:val="auto"/>
              </w:rPr>
              <w:t xml:space="preserve">Stranica 22: </w:t>
            </w:r>
          </w:p>
          <w:p w14:paraId="2FC1B233" w14:textId="45796495" w:rsidR="001C2346" w:rsidRPr="001C2346" w:rsidRDefault="001C2346" w:rsidP="001C2346">
            <w:r w:rsidRPr="001C2346">
              <w:t>Izostavljen je cijeli jedan sektor: PLES, iako se ples navodi kroz ostale dijelov</w:t>
            </w:r>
            <w:r w:rsidR="00A65495">
              <w:t>e</w:t>
            </w:r>
            <w:r w:rsidRPr="001C2346">
              <w:t xml:space="preserve"> PRK Prijedloga i Prijedloga Nacrta Strategije. Nije naveden ravnopravno. Ples je zaslužio postati punoljetnim akterom kulture Grada Zagreba, time da dobije svoje mjesto unutar kišobrana kulture.   Plesni Sektor odnosno Suvremeni ples kao specifična umjetnosti koja je propulzivna i koja  bilježi značajan rast produkcije i  aktera koji pristupaju u sektor i  naravno onda i rast </w:t>
            </w:r>
            <w:proofErr w:type="spellStart"/>
            <w:r w:rsidRPr="001C2346">
              <w:t>rezultirajućih</w:t>
            </w:r>
            <w:proofErr w:type="spellEnd"/>
            <w:r w:rsidRPr="001C2346">
              <w:t xml:space="preserve"> potreba. </w:t>
            </w:r>
          </w:p>
          <w:p w14:paraId="34DE1E1A" w14:textId="77777777" w:rsidR="001C2346" w:rsidRPr="001C2346" w:rsidRDefault="001C2346" w:rsidP="001C2346"/>
          <w:p w14:paraId="4835A18A" w14:textId="77777777" w:rsidR="001C2346" w:rsidRPr="001C2346" w:rsidRDefault="001C2346" w:rsidP="001C2346">
            <w:r w:rsidRPr="001C2346">
              <w:t xml:space="preserve">Jedino kada  se SUVREMENI PLES počne  tretirati kao punopravnim akterom u kulturnom razvoju i  unutar planova razvoja, možemo očekivati sustavnije i konzistentnije rješavanje rastućih izazova unutar sektora. Ujedno će se time podvući i značaj artikuliranih MJERA koje plan i PRIJEDLOG iznose a referiraju se na ples. </w:t>
            </w:r>
          </w:p>
          <w:p w14:paraId="4C82F9A8" w14:textId="77777777" w:rsidR="001C2346" w:rsidRPr="001C2346" w:rsidRDefault="001C2346" w:rsidP="001C2346"/>
          <w:p w14:paraId="57B089A8" w14:textId="172D9C95" w:rsidR="001C2346" w:rsidRPr="001C2346" w:rsidRDefault="001C2346" w:rsidP="001C2346">
            <w:r w:rsidRPr="001C2346">
              <w:lastRenderedPageBreak/>
              <w:t xml:space="preserve">5.4.1. Razdvojiti Kazalište i Ples, jedino razdvajanjem u dvije zasebne jedinice  moći će se početi sustavno rješavati problematika i izazovi kojima se sektor Plesa a susreće a koje su sve veće. </w:t>
            </w:r>
          </w:p>
          <w:p w14:paraId="2A9DD3E4" w14:textId="77777777" w:rsidR="001C2346" w:rsidRPr="001C2346" w:rsidRDefault="001C2346" w:rsidP="001C2346"/>
          <w:p w14:paraId="03D68DDA" w14:textId="4BDCABBD" w:rsidR="001C2346" w:rsidRPr="001C2346" w:rsidRDefault="001C2346" w:rsidP="001C2346">
            <w:r w:rsidRPr="001C2346">
              <w:t>Među pobrojenim nabrojenim manifestacijama uočava se izostanak navoda i jednog plesnog festivala (u Gradu Zagrebu postoji  nekolicina) , naročito u odnosu na 5.4.2</w:t>
            </w:r>
            <w:r w:rsidR="00FD44F2">
              <w:t>.</w:t>
            </w:r>
            <w:r w:rsidRPr="001C2346">
              <w:t xml:space="preserve"> </w:t>
            </w:r>
          </w:p>
          <w:p w14:paraId="590C8443" w14:textId="77777777" w:rsidR="001C2346" w:rsidRPr="001C2346" w:rsidRDefault="001C2346" w:rsidP="001C2346"/>
          <w:p w14:paraId="503AF4A7" w14:textId="77777777" w:rsidR="001C2346" w:rsidRPr="001C2346" w:rsidRDefault="001C2346" w:rsidP="001C2346">
            <w:r w:rsidRPr="001C2346">
              <w:t>Stranica 35</w:t>
            </w:r>
          </w:p>
          <w:p w14:paraId="00C87D3E" w14:textId="77777777" w:rsidR="001C2346" w:rsidRPr="001C2346" w:rsidRDefault="001C2346" w:rsidP="001C2346">
            <w:r w:rsidRPr="001C2346">
              <w:t xml:space="preserve">Ocjena stanja. Uočava se  nedostatak reference na Zagrebački plesni centar kao moguće javne ustanove, bilo pod potencijal ili pod potrebe. Regulacija prostora nije provedena prema početnoj inicijativi kao javno-civilno partnerstvo kako su rješavani POGON i </w:t>
            </w:r>
            <w:proofErr w:type="spellStart"/>
            <w:r w:rsidRPr="001C2346">
              <w:t>Histrionski</w:t>
            </w:r>
            <w:proofErr w:type="spellEnd"/>
            <w:r w:rsidRPr="001C2346">
              <w:t xml:space="preserve"> Dom. </w:t>
            </w:r>
          </w:p>
          <w:p w14:paraId="26796D72" w14:textId="77777777" w:rsidR="001C2346" w:rsidRPr="001C2346" w:rsidRDefault="001C2346" w:rsidP="001C2346"/>
          <w:p w14:paraId="1B68718E" w14:textId="77777777" w:rsidR="001C2346" w:rsidRPr="001C2346" w:rsidRDefault="001C2346" w:rsidP="001C2346">
            <w:r w:rsidRPr="001C2346">
              <w:t>Pod potencijale bilo bi poželjno navesti i:</w:t>
            </w:r>
          </w:p>
          <w:p w14:paraId="10D909FA" w14:textId="77777777" w:rsidR="001C2346" w:rsidRPr="001C2346" w:rsidRDefault="001C2346" w:rsidP="001C2346">
            <w:r w:rsidRPr="001C2346">
              <w:t xml:space="preserve">-veća aktivacija šire zajednice vezane uz razvoj publike i interesa javnosti za područje suvremenog plesa </w:t>
            </w:r>
          </w:p>
          <w:p w14:paraId="71606C2F" w14:textId="77777777" w:rsidR="001C2346" w:rsidRPr="001C2346" w:rsidRDefault="001C2346" w:rsidP="001C2346"/>
          <w:p w14:paraId="1B233DA7" w14:textId="77777777" w:rsidR="001C2346" w:rsidRPr="001C2346" w:rsidRDefault="001C2346" w:rsidP="001C2346">
            <w:r w:rsidRPr="001C2346">
              <w:t xml:space="preserve">Stranica 35 i  46: </w:t>
            </w:r>
          </w:p>
          <w:p w14:paraId="3200E132" w14:textId="77777777" w:rsidR="001C2346" w:rsidRPr="001C2346" w:rsidRDefault="001C2346" w:rsidP="001C2346">
            <w:r w:rsidRPr="001C2346">
              <w:t xml:space="preserve">Potreba izgradnje javne ustanove za ples, treba početi sa regulacijom Zagrebačkog plesnog centra bilo  kao zasebnu ustanovu koju koristi nezavisna plesna scena uz otvaranje ostalih prostora i mogućnosti </w:t>
            </w:r>
          </w:p>
          <w:p w14:paraId="66CC1779" w14:textId="77777777" w:rsidR="001C2346" w:rsidRPr="001C2346" w:rsidRDefault="001C2346" w:rsidP="001C2346">
            <w:r w:rsidRPr="001C2346">
              <w:br/>
              <w:t xml:space="preserve">Osigurati. uputiti pod potencijale, mogućnost partnerstva nezavisne scene sa Centrima za kulturu , te razvoj mreže za </w:t>
            </w:r>
            <w:proofErr w:type="spellStart"/>
            <w:r w:rsidRPr="001C2346">
              <w:t>ateliere</w:t>
            </w:r>
            <w:proofErr w:type="spellEnd"/>
            <w:r w:rsidRPr="001C2346">
              <w:t xml:space="preserve">, rezidencijalne prostore </w:t>
            </w:r>
          </w:p>
          <w:p w14:paraId="3EAD74C5" w14:textId="77777777" w:rsidR="001C2346" w:rsidRPr="001C2346" w:rsidRDefault="001C2346" w:rsidP="001C2346"/>
          <w:p w14:paraId="1F656E0E" w14:textId="77777777" w:rsidR="001C2346" w:rsidRPr="001C2346" w:rsidRDefault="001C2346" w:rsidP="001C2346">
            <w:r w:rsidRPr="001C2346">
              <w:t xml:space="preserve">Stranica 49: </w:t>
            </w:r>
          </w:p>
          <w:p w14:paraId="113BC350" w14:textId="77777777" w:rsidR="001C2346" w:rsidRPr="001C2346" w:rsidRDefault="001C2346" w:rsidP="001C2346">
            <w:r w:rsidRPr="001C2346">
              <w:t xml:space="preserve">Jačanje </w:t>
            </w:r>
            <w:proofErr w:type="spellStart"/>
            <w:r w:rsidRPr="001C2346">
              <w:t>inter</w:t>
            </w:r>
            <w:proofErr w:type="spellEnd"/>
            <w:r w:rsidRPr="001C2346">
              <w:t xml:space="preserve">-sektorske suradnje kao odraz sve veće interdisciplinarnosti unutar pojedinih sektora poput npr. u suvremenom plesu </w:t>
            </w:r>
          </w:p>
          <w:p w14:paraId="3CC09EB1" w14:textId="77777777" w:rsidR="001C2346" w:rsidRPr="001C2346" w:rsidRDefault="001C2346" w:rsidP="001C2346"/>
          <w:p w14:paraId="4494C2D8" w14:textId="77777777" w:rsidR="001C2346" w:rsidRPr="001C2346" w:rsidRDefault="001C2346" w:rsidP="001C2346">
            <w:r w:rsidRPr="001C2346">
              <w:t xml:space="preserve">Tablica 22, stranica 60 (poželjno dodatno pojasniti kako je tablica nastala) </w:t>
            </w:r>
          </w:p>
          <w:p w14:paraId="1A03AA71" w14:textId="77777777" w:rsidR="001C2346" w:rsidRPr="001C2346" w:rsidRDefault="001C2346" w:rsidP="001C2346">
            <w:r w:rsidRPr="001C2346">
              <w:lastRenderedPageBreak/>
              <w:t xml:space="preserve">Za potrebe transparentnosti naročito u smislu ulaganja u prostore, bilo bi dobro navesti recentnija i buduća ulaganja u prostore poput Zagrebačkog plesnog centra </w:t>
            </w:r>
          </w:p>
          <w:p w14:paraId="19AE7FF4" w14:textId="77777777" w:rsidR="001C2346" w:rsidRPr="001C2346" w:rsidRDefault="001C2346" w:rsidP="001C2346"/>
          <w:p w14:paraId="566F7161" w14:textId="77777777" w:rsidR="001C2346" w:rsidRPr="001C2346" w:rsidRDefault="001C2346" w:rsidP="001C2346">
            <w:r w:rsidRPr="001C2346">
              <w:t xml:space="preserve">Tablica 23: </w:t>
            </w:r>
          </w:p>
          <w:p w14:paraId="0C5D89DB" w14:textId="77777777" w:rsidR="001C2346" w:rsidRPr="001C2346" w:rsidRDefault="001C2346" w:rsidP="001C2346">
            <w:r w:rsidRPr="001C2346">
              <w:t xml:space="preserve">Razdvojiti kazalište i ples </w:t>
            </w:r>
          </w:p>
          <w:p w14:paraId="7B7E5472" w14:textId="77777777" w:rsidR="001C2346" w:rsidRPr="001C2346" w:rsidRDefault="001C2346" w:rsidP="001C2346"/>
          <w:p w14:paraId="387A9AF7" w14:textId="77777777" w:rsidR="001C2346" w:rsidRPr="001C2346" w:rsidRDefault="001C2346" w:rsidP="001C2346">
            <w:r w:rsidRPr="001C2346">
              <w:t xml:space="preserve">Pod </w:t>
            </w:r>
            <w:proofErr w:type="spellStart"/>
            <w:r w:rsidRPr="001C2346">
              <w:rPr>
                <w:i/>
                <w:iCs/>
              </w:rPr>
              <w:t>fundraising</w:t>
            </w:r>
            <w:proofErr w:type="spellEnd"/>
            <w:r w:rsidRPr="001C2346">
              <w:rPr>
                <w:i/>
                <w:iCs/>
              </w:rPr>
              <w:t xml:space="preserve"> aktivnosti</w:t>
            </w:r>
            <w:r w:rsidRPr="001C2346">
              <w:t xml:space="preserve"> / ovo nije izvedivo bez dubokih promjena poreznog sustava, dakle možda jedan od strateških ciljeva da Grad Zagreb u suradnji sa ostalim gradovima i u suradnji sa Vladom RH (Ministarstvo Financija) povede donošenje potrebnih poreznih mjera, kako bi se potaknulo  da građani doniraju  i  osmisliti poticajne mjere (</w:t>
            </w:r>
            <w:r w:rsidRPr="001C2346">
              <w:rPr>
                <w:i/>
                <w:iCs/>
              </w:rPr>
              <w:t xml:space="preserve">Jedan od razloga da je </w:t>
            </w:r>
            <w:proofErr w:type="spellStart"/>
            <w:r w:rsidRPr="001C2346">
              <w:rPr>
                <w:i/>
                <w:iCs/>
              </w:rPr>
              <w:t>fundraising</w:t>
            </w:r>
            <w:proofErr w:type="spellEnd"/>
            <w:r w:rsidRPr="001C2346">
              <w:rPr>
                <w:i/>
                <w:iCs/>
              </w:rPr>
              <w:t xml:space="preserve"> moguće provesti u zemljama poput SAD, Kanade, Velike Britanije i drugih sličnih poreznih struktura jeste mogućnosti koju porezni poticaji iniciraju privatna ulaganja, donacije a što u RH nije</w:t>
            </w:r>
            <w:r w:rsidRPr="001C2346">
              <w:t xml:space="preserve">). Netko mora pokrenuti ovaj postupak. Grad Zagreb obzirom na brojnost aktera u kulturi idealno je pozicioniran da bude voditelj ovakve inicijative u odnosu na Vladu RH.   </w:t>
            </w:r>
          </w:p>
          <w:p w14:paraId="294275D2" w14:textId="77777777" w:rsidR="001C2346" w:rsidRDefault="001C2346" w:rsidP="1F2B9777">
            <w:pPr>
              <w:rPr>
                <w:rFonts w:asciiTheme="minorHAnsi" w:hAnsiTheme="minorHAnsi" w:cstheme="minorBidi"/>
              </w:rPr>
            </w:pPr>
          </w:p>
          <w:p w14:paraId="5BF8295F" w14:textId="14D4B840" w:rsidR="1F2B9777" w:rsidRDefault="1F2B9777" w:rsidP="1F2B9777">
            <w:pPr>
              <w:rPr>
                <w:rFonts w:asciiTheme="minorHAnsi" w:hAnsiTheme="minorHAnsi" w:cstheme="minorBidi"/>
              </w:rPr>
            </w:pPr>
          </w:p>
          <w:p w14:paraId="3F31D9D7" w14:textId="77777777" w:rsidR="00BE448C" w:rsidRPr="00177D1B" w:rsidRDefault="00BE448C" w:rsidP="00BE448C">
            <w:pPr>
              <w:rPr>
                <w:b/>
                <w:bCs/>
              </w:rPr>
            </w:pPr>
            <w:r w:rsidRPr="00177D1B">
              <w:rPr>
                <w:b/>
                <w:bCs/>
              </w:rPr>
              <w:t>NACRT PRIJEDLOGA:</w:t>
            </w:r>
          </w:p>
          <w:p w14:paraId="767EDABA" w14:textId="77777777" w:rsidR="00BE448C" w:rsidRDefault="00BE448C" w:rsidP="00BE448C">
            <w:r>
              <w:t xml:space="preserve"> Stranica 3: </w:t>
            </w:r>
          </w:p>
          <w:p w14:paraId="7B9A18AA" w14:textId="7474F3AA" w:rsidR="00BE448C" w:rsidRDefault="00BE448C" w:rsidP="00BE448C">
            <w:r>
              <w:t>VIZIJA  je sveobuhvatna, ambiciozna ali nedostaje strateški partner njenom ostvarenju a to je nezavisni sektor, odnosno civilni sektor</w:t>
            </w:r>
            <w:r w:rsidRPr="00BE448C">
              <w:t>. Bitno je u ovom segmentu uvesti i inzistirati na značaju i potencijalu ovog partnerstva tim više jer se unutar Akcija i mjera navode kao mogući partneri i  Nezavisne</w:t>
            </w:r>
            <w:r>
              <w:t xml:space="preserve"> organizacije; naime bez da su identific</w:t>
            </w:r>
            <w:r w:rsidR="00A65495">
              <w:t>i</w:t>
            </w:r>
            <w:r>
              <w:t xml:space="preserve">rani partneri u Viziji   vrlo lako je odustati od smjernica u kojima se kasnije navode kao partneri, naročito  ukoliko se u VIZIJI razvoja ne afirmira njihova uloga i značaj potencijala koji donose.  </w:t>
            </w:r>
          </w:p>
          <w:p w14:paraId="61B11EC7" w14:textId="77777777" w:rsidR="00BE448C" w:rsidRDefault="00BE448C" w:rsidP="00BE448C">
            <w:pPr>
              <w:rPr>
                <w:b/>
                <w:bCs/>
              </w:rPr>
            </w:pPr>
          </w:p>
          <w:p w14:paraId="62F69D38" w14:textId="77777777" w:rsidR="00BE448C" w:rsidRPr="00177D1B" w:rsidRDefault="00BE448C" w:rsidP="00BE448C">
            <w:pPr>
              <w:rPr>
                <w:b/>
                <w:bCs/>
              </w:rPr>
            </w:pPr>
            <w:r>
              <w:rPr>
                <w:b/>
                <w:bCs/>
              </w:rPr>
              <w:t xml:space="preserve">Uvjerenja sam da </w:t>
            </w:r>
            <w:r w:rsidRPr="00177D1B">
              <w:rPr>
                <w:b/>
                <w:bCs/>
              </w:rPr>
              <w:t xml:space="preserve"> će uvrštavanje ovih aktera kao partner</w:t>
            </w:r>
            <w:r>
              <w:rPr>
                <w:b/>
                <w:bCs/>
              </w:rPr>
              <w:t>e u</w:t>
            </w:r>
            <w:r w:rsidRPr="00177D1B">
              <w:rPr>
                <w:b/>
                <w:bCs/>
              </w:rPr>
              <w:t xml:space="preserve"> realizacij</w:t>
            </w:r>
            <w:r>
              <w:rPr>
                <w:b/>
                <w:bCs/>
              </w:rPr>
              <w:t>i</w:t>
            </w:r>
            <w:r w:rsidRPr="00177D1B">
              <w:rPr>
                <w:b/>
                <w:bCs/>
              </w:rPr>
              <w:t xml:space="preserve"> ambiciozne VIZIJE označiti važnu prekretnicu u </w:t>
            </w:r>
            <w:r>
              <w:rPr>
                <w:b/>
                <w:bCs/>
              </w:rPr>
              <w:t xml:space="preserve">afirmaciji i inkluziji </w:t>
            </w:r>
            <w:r w:rsidRPr="0059134A">
              <w:rPr>
                <w:b/>
                <w:bCs/>
                <w:i/>
                <w:iCs/>
              </w:rPr>
              <w:t>svih</w:t>
            </w:r>
            <w:r w:rsidRPr="00177D1B">
              <w:rPr>
                <w:b/>
                <w:bCs/>
              </w:rPr>
              <w:t xml:space="preserve"> </w:t>
            </w:r>
            <w:r>
              <w:rPr>
                <w:b/>
                <w:bCs/>
              </w:rPr>
              <w:t xml:space="preserve"> </w:t>
            </w:r>
            <w:r w:rsidRPr="00177D1B">
              <w:rPr>
                <w:b/>
                <w:bCs/>
              </w:rPr>
              <w:t xml:space="preserve"> akteri sadašnje</w:t>
            </w:r>
            <w:r>
              <w:rPr>
                <w:b/>
                <w:bCs/>
              </w:rPr>
              <w:t>g</w:t>
            </w:r>
            <w:r w:rsidRPr="00177D1B">
              <w:rPr>
                <w:b/>
                <w:bCs/>
              </w:rPr>
              <w:t xml:space="preserve"> i buduće</w:t>
            </w:r>
            <w:r>
              <w:rPr>
                <w:b/>
                <w:bCs/>
              </w:rPr>
              <w:t xml:space="preserve">g </w:t>
            </w:r>
            <w:r w:rsidRPr="00177D1B">
              <w:rPr>
                <w:b/>
                <w:bCs/>
              </w:rPr>
              <w:t>razvoj</w:t>
            </w:r>
            <w:r>
              <w:rPr>
                <w:b/>
                <w:bCs/>
              </w:rPr>
              <w:t>a</w:t>
            </w:r>
            <w:r w:rsidRPr="00177D1B">
              <w:rPr>
                <w:b/>
                <w:bCs/>
              </w:rPr>
              <w:t xml:space="preserve"> sektora kulture Grada Zagreba </w:t>
            </w:r>
            <w:r>
              <w:rPr>
                <w:b/>
                <w:bCs/>
              </w:rPr>
              <w:t xml:space="preserve">a </w:t>
            </w:r>
            <w:r w:rsidRPr="00177D1B">
              <w:rPr>
                <w:b/>
                <w:bCs/>
              </w:rPr>
              <w:t xml:space="preserve">po čemu se ova strategija BITNO razlikuje od ranijih. </w:t>
            </w:r>
          </w:p>
          <w:p w14:paraId="1D902D98" w14:textId="77777777" w:rsidR="00BE448C" w:rsidRPr="001C2346" w:rsidRDefault="00BE448C" w:rsidP="009F6129">
            <w:pPr>
              <w:rPr>
                <w:rFonts w:asciiTheme="minorHAnsi" w:hAnsiTheme="minorHAnsi" w:cstheme="minorHAnsi"/>
              </w:rPr>
            </w:pPr>
          </w:p>
          <w:p w14:paraId="1E066E1F" w14:textId="77777777" w:rsidR="009F6129" w:rsidRPr="001C2346" w:rsidRDefault="009F6129" w:rsidP="009F6129">
            <w:pPr>
              <w:rPr>
                <w:rFonts w:asciiTheme="minorHAnsi" w:hAnsiTheme="minorHAnsi" w:cstheme="minorHAnsi"/>
              </w:rPr>
            </w:pPr>
            <w:r w:rsidRPr="001C2346">
              <w:rPr>
                <w:rFonts w:asciiTheme="minorHAnsi" w:hAnsiTheme="minorHAnsi" w:cstheme="minorHAnsi"/>
                <w:b/>
                <w:bCs/>
              </w:rPr>
              <w:t>PC 4</w:t>
            </w:r>
            <w:r w:rsidRPr="001C2346">
              <w:rPr>
                <w:rFonts w:asciiTheme="minorHAnsi" w:hAnsiTheme="minorHAnsi" w:cstheme="minorHAnsi"/>
              </w:rPr>
              <w:t>:</w:t>
            </w:r>
          </w:p>
          <w:p w14:paraId="62B4F803" w14:textId="00D293AB" w:rsidR="1F2B9777" w:rsidRDefault="492CFD7B" w:rsidP="1F2B9777">
            <w:pPr>
              <w:rPr>
                <w:rFonts w:asciiTheme="minorHAnsi" w:hAnsiTheme="minorHAnsi" w:cstheme="minorBidi"/>
              </w:rPr>
            </w:pPr>
            <w:r w:rsidRPr="1F2B9777">
              <w:rPr>
                <w:rFonts w:asciiTheme="minorHAnsi" w:hAnsiTheme="minorHAnsi" w:cstheme="minorBidi"/>
              </w:rPr>
              <w:t xml:space="preserve"> poželjno je pojasniti/  definirati </w:t>
            </w:r>
            <w:r w:rsidRPr="1F2B9777">
              <w:rPr>
                <w:rFonts w:asciiTheme="minorHAnsi" w:hAnsiTheme="minorHAnsi" w:cstheme="minorBidi"/>
                <w:i/>
                <w:iCs/>
              </w:rPr>
              <w:t>što se podrazumijeva pod kulturni turizam</w:t>
            </w:r>
            <w:r w:rsidRPr="1F2B9777">
              <w:rPr>
                <w:rFonts w:asciiTheme="minorHAnsi" w:hAnsiTheme="minorHAnsi" w:cstheme="minorBidi"/>
              </w:rPr>
              <w:t xml:space="preserve"> kako bi se svi akteri prepoznali i razumjeli terminologiju te prepoznali  inicijative, partnerstva, potencijale i mogućnosti.  Isto sa kreativnim industrijama koje tradicionalno podrazumijevaju velike konglomerate, sustave  poput filmske industrije. Ukoliko se pod kreativne industrije podrazumijevaju i akteri nezavisne scene bitno je navesti uključujući i… aktere nezavisnih organizacija i scene. </w:t>
            </w:r>
          </w:p>
          <w:p w14:paraId="2EE13BEF" w14:textId="40F11E69" w:rsidR="1F2B9777" w:rsidRDefault="1F2B9777" w:rsidP="1F2B9777">
            <w:pPr>
              <w:rPr>
                <w:rFonts w:asciiTheme="minorHAnsi" w:hAnsiTheme="minorHAnsi" w:cstheme="minorBidi"/>
              </w:rPr>
            </w:pPr>
          </w:p>
          <w:p w14:paraId="3032D7EF"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Mjera 2.2./ 2. 3.</w:t>
            </w:r>
          </w:p>
          <w:p w14:paraId="2992B302" w14:textId="3E52B23D" w:rsidR="009F6129" w:rsidRPr="001C2346" w:rsidRDefault="009F6129" w:rsidP="009F6129">
            <w:pPr>
              <w:rPr>
                <w:rFonts w:asciiTheme="minorHAnsi" w:hAnsiTheme="minorHAnsi" w:cstheme="minorHAnsi"/>
              </w:rPr>
            </w:pPr>
            <w:r w:rsidRPr="001C2346">
              <w:rPr>
                <w:rFonts w:asciiTheme="minorHAnsi" w:hAnsiTheme="minorHAnsi" w:cstheme="minorHAnsi"/>
              </w:rPr>
              <w:t>Prvi se puta spominje u ovoj dokumentaciji ustanova Novi Prostori ali nigdje nije navedeno kako je utvrđena potreba za NOVOM ustanovom koja će ujedno provoditi važni dio strategije, akcija. Nije transparentno navedeno čime će se specifično ovakva ustanov</w:t>
            </w:r>
            <w:r w:rsidR="00FD44F2">
              <w:rPr>
                <w:rFonts w:asciiTheme="minorHAnsi" w:hAnsiTheme="minorHAnsi" w:cstheme="minorHAnsi"/>
              </w:rPr>
              <w:t>a</w:t>
            </w:r>
            <w:r w:rsidRPr="001C2346">
              <w:rPr>
                <w:rFonts w:asciiTheme="minorHAnsi" w:hAnsiTheme="minorHAnsi" w:cstheme="minorHAnsi"/>
              </w:rPr>
              <w:t xml:space="preserve"> baviti, kako će se financirati (novi izvori financiranja ili preraspodjela postojećih sredstava a  u tom slučaju iz kojeg dijela postojećih sredstava). Nije li to </w:t>
            </w:r>
            <w:proofErr w:type="spellStart"/>
            <w:r w:rsidRPr="001C2346">
              <w:rPr>
                <w:rFonts w:asciiTheme="minorHAnsi" w:hAnsiTheme="minorHAnsi" w:cstheme="minorHAnsi"/>
              </w:rPr>
              <w:t>okrupljivanje</w:t>
            </w:r>
            <w:proofErr w:type="spellEnd"/>
            <w:r w:rsidRPr="001C2346">
              <w:rPr>
                <w:rFonts w:asciiTheme="minorHAnsi" w:hAnsiTheme="minorHAnsi" w:cstheme="minorHAnsi"/>
              </w:rPr>
              <w:t xml:space="preserve"> ustanova na štetu jačanja propulzivnosti i potencijala nezavisnog sektora- civilnog  i mogućnosti koje ovaj sektor nosi u potencijalnom partnerstvu sa postojećim strukturama. </w:t>
            </w:r>
          </w:p>
          <w:p w14:paraId="7BEA1CA1" w14:textId="77777777" w:rsidR="009F6129" w:rsidRPr="001C2346" w:rsidRDefault="009F6129" w:rsidP="1F2B9777">
            <w:pPr>
              <w:rPr>
                <w:rFonts w:asciiTheme="minorHAnsi" w:hAnsiTheme="minorHAnsi" w:cstheme="minorBidi"/>
              </w:rPr>
            </w:pPr>
          </w:p>
          <w:p w14:paraId="4F58A653" w14:textId="521069FF" w:rsidR="1F2B9777" w:rsidRDefault="1F2B9777" w:rsidP="1F2B9777">
            <w:pPr>
              <w:rPr>
                <w:rFonts w:asciiTheme="minorHAnsi" w:hAnsiTheme="minorHAnsi" w:cstheme="minorBidi"/>
              </w:rPr>
            </w:pPr>
          </w:p>
          <w:p w14:paraId="533EF017" w14:textId="7802810D" w:rsidR="1F2B9777" w:rsidRDefault="1F2B9777" w:rsidP="1F2B9777">
            <w:pPr>
              <w:rPr>
                <w:rFonts w:asciiTheme="minorHAnsi" w:hAnsiTheme="minorHAnsi" w:cstheme="minorBidi"/>
              </w:rPr>
            </w:pPr>
          </w:p>
          <w:p w14:paraId="7749567A" w14:textId="1BB8849B" w:rsidR="1F2B9777" w:rsidRDefault="1F2B9777" w:rsidP="1F2B9777">
            <w:pPr>
              <w:rPr>
                <w:rFonts w:asciiTheme="minorHAnsi" w:hAnsiTheme="minorHAnsi" w:cstheme="minorBidi"/>
              </w:rPr>
            </w:pPr>
          </w:p>
          <w:p w14:paraId="3694A89F" w14:textId="1353181A" w:rsidR="1F2B9777" w:rsidRDefault="1F2B9777" w:rsidP="1F2B9777">
            <w:pPr>
              <w:rPr>
                <w:rFonts w:asciiTheme="minorHAnsi" w:hAnsiTheme="minorHAnsi" w:cstheme="minorBidi"/>
              </w:rPr>
            </w:pPr>
          </w:p>
          <w:p w14:paraId="470D712A" w14:textId="30F7D309" w:rsidR="1F2B9777" w:rsidRDefault="1F2B9777" w:rsidP="1F2B9777">
            <w:pPr>
              <w:rPr>
                <w:rFonts w:asciiTheme="minorHAnsi" w:hAnsiTheme="minorHAnsi" w:cstheme="minorBidi"/>
              </w:rPr>
            </w:pPr>
          </w:p>
          <w:p w14:paraId="21936DC4" w14:textId="3E07404D" w:rsidR="1F2B9777" w:rsidRDefault="1F2B9777" w:rsidP="1F2B9777">
            <w:pPr>
              <w:rPr>
                <w:rFonts w:asciiTheme="minorHAnsi" w:hAnsiTheme="minorHAnsi" w:cstheme="minorBidi"/>
              </w:rPr>
            </w:pPr>
          </w:p>
          <w:p w14:paraId="17F501D3" w14:textId="1C672B82" w:rsidR="1F2B9777" w:rsidRDefault="1F2B9777" w:rsidP="1F2B9777">
            <w:pPr>
              <w:rPr>
                <w:rFonts w:asciiTheme="minorHAnsi" w:hAnsiTheme="minorHAnsi" w:cstheme="minorBidi"/>
              </w:rPr>
            </w:pPr>
          </w:p>
          <w:p w14:paraId="1250E82F" w14:textId="47B27D80" w:rsidR="1F2B9777" w:rsidRDefault="1F2B9777" w:rsidP="1F2B9777">
            <w:pPr>
              <w:rPr>
                <w:rFonts w:asciiTheme="minorHAnsi" w:hAnsiTheme="minorHAnsi" w:cstheme="minorBidi"/>
              </w:rPr>
            </w:pPr>
          </w:p>
          <w:p w14:paraId="39321594" w14:textId="4EE0B9A9" w:rsidR="1F2B9777" w:rsidRDefault="1F2B9777" w:rsidP="1F2B9777">
            <w:pPr>
              <w:rPr>
                <w:rFonts w:asciiTheme="minorHAnsi" w:hAnsiTheme="minorHAnsi" w:cstheme="minorBidi"/>
              </w:rPr>
            </w:pPr>
          </w:p>
          <w:p w14:paraId="1A0EE2C7" w14:textId="46673621" w:rsidR="1F2B9777" w:rsidRDefault="1F2B9777" w:rsidP="1F2B9777">
            <w:pPr>
              <w:rPr>
                <w:rFonts w:asciiTheme="minorHAnsi" w:hAnsiTheme="minorHAnsi" w:cstheme="minorBidi"/>
              </w:rPr>
            </w:pPr>
          </w:p>
          <w:p w14:paraId="62FF9674" w14:textId="1CB68751" w:rsidR="1F2B9777" w:rsidRDefault="1F2B9777" w:rsidP="1F2B9777">
            <w:pPr>
              <w:rPr>
                <w:rFonts w:asciiTheme="minorHAnsi" w:hAnsiTheme="minorHAnsi" w:cstheme="minorBidi"/>
              </w:rPr>
            </w:pPr>
          </w:p>
          <w:p w14:paraId="53085000" w14:textId="04568EB1" w:rsidR="1F2B9777" w:rsidRDefault="1F2B9777" w:rsidP="1F2B9777">
            <w:pPr>
              <w:rPr>
                <w:rFonts w:asciiTheme="minorHAnsi" w:hAnsiTheme="minorHAnsi" w:cstheme="minorBidi"/>
              </w:rPr>
            </w:pPr>
          </w:p>
          <w:p w14:paraId="2CE332B3" w14:textId="77777777" w:rsidR="00966514" w:rsidRDefault="00966514" w:rsidP="1F2B9777">
            <w:pPr>
              <w:rPr>
                <w:rFonts w:asciiTheme="minorHAnsi" w:hAnsiTheme="minorHAnsi" w:cstheme="minorBidi"/>
              </w:rPr>
            </w:pPr>
          </w:p>
          <w:p w14:paraId="221E8ED6" w14:textId="77777777" w:rsidR="00966514" w:rsidRDefault="00966514" w:rsidP="1F2B9777">
            <w:pPr>
              <w:rPr>
                <w:rFonts w:asciiTheme="minorHAnsi" w:hAnsiTheme="minorHAnsi" w:cstheme="minorBidi"/>
              </w:rPr>
            </w:pPr>
          </w:p>
          <w:p w14:paraId="5F594293"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lastRenderedPageBreak/>
              <w:t xml:space="preserve">Mjera 2.4 </w:t>
            </w:r>
          </w:p>
          <w:p w14:paraId="7E5BE56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Mapiranje: da li je moguće razmotriti  da u mapiranju prostora sudjeluju i akteri nezavisne scene i civilnog društva </w:t>
            </w:r>
          </w:p>
          <w:p w14:paraId="267D999C" w14:textId="77777777" w:rsidR="009F6129" w:rsidRPr="001C2346" w:rsidRDefault="009F6129" w:rsidP="009F6129">
            <w:pPr>
              <w:rPr>
                <w:rFonts w:asciiTheme="minorHAnsi" w:hAnsiTheme="minorHAnsi" w:cstheme="minorHAnsi"/>
              </w:rPr>
            </w:pPr>
          </w:p>
          <w:p w14:paraId="602FEBB5" w14:textId="181C3C62" w:rsidR="1F2B9777" w:rsidRDefault="1F2B9777" w:rsidP="1F2B9777">
            <w:pPr>
              <w:rPr>
                <w:rFonts w:asciiTheme="minorHAnsi" w:hAnsiTheme="minorHAnsi" w:cstheme="minorBidi"/>
                <w:b/>
                <w:bCs/>
              </w:rPr>
            </w:pPr>
          </w:p>
          <w:p w14:paraId="4F7A98AE" w14:textId="0E2A021C" w:rsidR="1F2B9777" w:rsidRDefault="1F2B9777" w:rsidP="1F2B9777">
            <w:pPr>
              <w:rPr>
                <w:rFonts w:asciiTheme="minorHAnsi" w:hAnsiTheme="minorHAnsi" w:cstheme="minorBidi"/>
                <w:b/>
                <w:bCs/>
              </w:rPr>
            </w:pPr>
          </w:p>
          <w:p w14:paraId="3E62EE9E" w14:textId="04E3EB50" w:rsidR="1F2B9777" w:rsidRDefault="1F2B9777" w:rsidP="1F2B9777">
            <w:pPr>
              <w:rPr>
                <w:rFonts w:asciiTheme="minorHAnsi" w:hAnsiTheme="minorHAnsi" w:cstheme="minorBidi"/>
                <w:b/>
                <w:bCs/>
              </w:rPr>
            </w:pPr>
          </w:p>
          <w:p w14:paraId="3B7AB7D6" w14:textId="398216CC"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Mjera 3.1</w:t>
            </w:r>
          </w:p>
          <w:p w14:paraId="6DEB4F20" w14:textId="270ACC6A"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Prijedlog: da se kao moguće partnere aktere razmotre i akteri sa nezavisne scene i civilnog društva kako bi se prostori doista namjenski uredili , opremili </w:t>
            </w:r>
          </w:p>
          <w:p w14:paraId="77477C47" w14:textId="77777777" w:rsidR="009F6129" w:rsidRPr="001C2346" w:rsidRDefault="009F6129" w:rsidP="009F6129">
            <w:pPr>
              <w:rPr>
                <w:rFonts w:asciiTheme="minorHAnsi" w:hAnsiTheme="minorHAnsi" w:cstheme="minorHAnsi"/>
              </w:rPr>
            </w:pPr>
          </w:p>
          <w:p w14:paraId="2474776C" w14:textId="77777777" w:rsidR="00B6636A" w:rsidRDefault="00B6636A" w:rsidP="009F6129">
            <w:pPr>
              <w:rPr>
                <w:rFonts w:asciiTheme="minorHAnsi" w:hAnsiTheme="minorHAnsi" w:cstheme="minorHAnsi"/>
                <w:b/>
                <w:bCs/>
              </w:rPr>
            </w:pPr>
          </w:p>
          <w:p w14:paraId="21E693BD" w14:textId="77777777" w:rsidR="00BE448C" w:rsidRPr="001C2346" w:rsidRDefault="00BE448C" w:rsidP="009F6129">
            <w:pPr>
              <w:rPr>
                <w:rFonts w:asciiTheme="minorHAnsi" w:hAnsiTheme="minorHAnsi" w:cstheme="minorHAnsi"/>
                <w:b/>
                <w:bCs/>
              </w:rPr>
            </w:pPr>
          </w:p>
          <w:p w14:paraId="0C77A12A" w14:textId="087C5278"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Mjera 5.1</w:t>
            </w:r>
          </w:p>
          <w:p w14:paraId="646E74F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Kod rekonstrukcije prostora Trnje, Paromlin, Badel, Pluto nedostaje indikacija  da nezavisna scene i akteri civilnog društva postanu  partneri od samog začetka rekonstrukcije kako bi se što bolje odgovorilo potrebama ovog važnog, propulzivnog dijela kulturnog sektora Grada Zagreba </w:t>
            </w:r>
          </w:p>
          <w:p w14:paraId="7C8AF89B" w14:textId="77777777" w:rsidR="009F6129" w:rsidRPr="001C2346" w:rsidRDefault="009F6129" w:rsidP="009F6129">
            <w:pPr>
              <w:rPr>
                <w:rFonts w:asciiTheme="minorHAnsi" w:hAnsiTheme="minorHAnsi" w:cstheme="minorHAnsi"/>
              </w:rPr>
            </w:pPr>
          </w:p>
          <w:p w14:paraId="7A704552" w14:textId="40A8C94E" w:rsidR="009F6129" w:rsidRPr="001C2346" w:rsidRDefault="009F6129" w:rsidP="009F6129">
            <w:pPr>
              <w:rPr>
                <w:rFonts w:asciiTheme="minorHAnsi" w:hAnsiTheme="minorHAnsi" w:cstheme="minorHAnsi"/>
              </w:rPr>
            </w:pPr>
            <w:r w:rsidRPr="001C2346">
              <w:rPr>
                <w:rFonts w:asciiTheme="minorHAnsi" w:hAnsiTheme="minorHAnsi" w:cstheme="minorHAnsi"/>
              </w:rPr>
              <w:t>Uloga nove ustanove (koja za sada još ne postoji, nema određenu strukturu, nije jasan obim rada, domet rata, itd</w:t>
            </w:r>
            <w:r w:rsidR="00A65495">
              <w:rPr>
                <w:rFonts w:asciiTheme="minorHAnsi" w:hAnsiTheme="minorHAnsi" w:cstheme="minorHAnsi"/>
              </w:rPr>
              <w:t>.</w:t>
            </w:r>
            <w:r w:rsidRPr="001C2346">
              <w:rPr>
                <w:rFonts w:asciiTheme="minorHAnsi" w:hAnsiTheme="minorHAnsi" w:cstheme="minorHAnsi"/>
              </w:rPr>
              <w:t>) NOVI PROSTORI, osim ako ova ustanova namjerava preuzeti bitne akcije i djelovanja neke druge ustanove, ili dijela  nezavisnog sektora, što bi značilo umanjenje značaja i uloge nezavisnog sektora i sektora civilnog društva? Poželjno bi bilo u PRK Prijedlogu i u PRIJEDLOGU NACRTA posebno se osvrnuti vezano u demonstraciju  potrebe za ovakvom  novom ustanovom, fokusom njena djelovanja, obimu i dometu rada, načinu financiranja it</w:t>
            </w:r>
            <w:r w:rsidR="00A65495">
              <w:rPr>
                <w:rFonts w:asciiTheme="minorHAnsi" w:hAnsiTheme="minorHAnsi" w:cstheme="minorHAnsi"/>
              </w:rPr>
              <w:t xml:space="preserve">d. </w:t>
            </w:r>
            <w:r w:rsidRPr="001C2346">
              <w:rPr>
                <w:rFonts w:asciiTheme="minorHAnsi" w:hAnsiTheme="minorHAnsi" w:cstheme="minorHAnsi"/>
              </w:rPr>
              <w:t xml:space="preserve"> </w:t>
            </w:r>
          </w:p>
          <w:p w14:paraId="40205419" w14:textId="77777777" w:rsidR="009F6129" w:rsidRPr="001C2346" w:rsidRDefault="009F6129" w:rsidP="1F2B9777">
            <w:pPr>
              <w:rPr>
                <w:rFonts w:asciiTheme="minorHAnsi" w:hAnsiTheme="minorHAnsi" w:cstheme="minorBidi"/>
              </w:rPr>
            </w:pPr>
          </w:p>
          <w:p w14:paraId="3A0174AC" w14:textId="3F2469B1" w:rsidR="1F2B9777" w:rsidRDefault="1F2B9777" w:rsidP="1F2B9777">
            <w:pPr>
              <w:rPr>
                <w:rFonts w:asciiTheme="minorHAnsi" w:hAnsiTheme="minorHAnsi" w:cstheme="minorBidi"/>
              </w:rPr>
            </w:pPr>
          </w:p>
          <w:p w14:paraId="0BCE689E" w14:textId="77777777" w:rsidR="00966514" w:rsidRDefault="00966514" w:rsidP="009F6129">
            <w:pPr>
              <w:rPr>
                <w:rFonts w:asciiTheme="minorHAnsi" w:hAnsiTheme="minorHAnsi" w:cstheme="minorHAnsi"/>
                <w:b/>
                <w:bCs/>
              </w:rPr>
            </w:pPr>
          </w:p>
          <w:p w14:paraId="1DAAE8FB" w14:textId="77777777" w:rsidR="00966514" w:rsidRDefault="00966514" w:rsidP="009F6129">
            <w:pPr>
              <w:rPr>
                <w:rFonts w:asciiTheme="minorHAnsi" w:hAnsiTheme="minorHAnsi" w:cstheme="minorHAnsi"/>
                <w:b/>
                <w:bCs/>
              </w:rPr>
            </w:pPr>
          </w:p>
          <w:p w14:paraId="06520B39" w14:textId="77777777" w:rsidR="00966514" w:rsidRDefault="00966514" w:rsidP="009F6129">
            <w:pPr>
              <w:rPr>
                <w:rFonts w:asciiTheme="minorHAnsi" w:hAnsiTheme="minorHAnsi" w:cstheme="minorHAnsi"/>
                <w:b/>
                <w:bCs/>
              </w:rPr>
            </w:pPr>
          </w:p>
          <w:p w14:paraId="577A7AE2" w14:textId="77777777" w:rsidR="00966514" w:rsidRDefault="00966514" w:rsidP="009F6129">
            <w:pPr>
              <w:rPr>
                <w:rFonts w:asciiTheme="minorHAnsi" w:hAnsiTheme="minorHAnsi" w:cstheme="minorHAnsi"/>
                <w:b/>
                <w:bCs/>
              </w:rPr>
            </w:pPr>
          </w:p>
          <w:p w14:paraId="33471FEB" w14:textId="1485437B" w:rsidR="009F6129" w:rsidRPr="001C2346" w:rsidRDefault="009F6129" w:rsidP="009F6129">
            <w:pPr>
              <w:rPr>
                <w:rFonts w:asciiTheme="minorHAnsi" w:hAnsiTheme="minorHAnsi" w:cstheme="minorHAnsi"/>
                <w:b/>
                <w:bCs/>
              </w:rPr>
            </w:pPr>
            <w:r w:rsidRPr="001C2346">
              <w:rPr>
                <w:rFonts w:asciiTheme="minorHAnsi" w:hAnsiTheme="minorHAnsi" w:cstheme="minorHAnsi"/>
                <w:b/>
                <w:bCs/>
              </w:rPr>
              <w:lastRenderedPageBreak/>
              <w:t>Mjera 5.2</w:t>
            </w:r>
          </w:p>
          <w:p w14:paraId="4AA0563C" w14:textId="460D5838" w:rsidR="009F6129" w:rsidRPr="001C2346" w:rsidRDefault="009F6129" w:rsidP="009F6129">
            <w:pPr>
              <w:rPr>
                <w:rFonts w:asciiTheme="minorHAnsi" w:hAnsiTheme="minorHAnsi" w:cstheme="minorHAnsi"/>
              </w:rPr>
            </w:pPr>
            <w:r w:rsidRPr="001C2346">
              <w:rPr>
                <w:rFonts w:asciiTheme="minorHAnsi" w:hAnsiTheme="minorHAnsi" w:cstheme="minorHAnsi"/>
              </w:rPr>
              <w:t>Prijedlog da se  kao strateški cilj, mjera, akcija utvrdi regulacija Zagrebačkog plesnog centra kao javne ustanove obzirom na bitna ulaganja javnog sektora u njegov razvoj, te netransparentnost odnosa, uloge  i  dosadašnjeg načina rada kao dio Zagrebačkog kazališta mladih  . Ovakva bi ustanova trebala biti ustrojena slično POGONU</w:t>
            </w:r>
            <w:r w:rsidR="00653EB0">
              <w:rPr>
                <w:rFonts w:asciiTheme="minorHAnsi" w:hAnsiTheme="minorHAnsi" w:cstheme="minorHAnsi"/>
              </w:rPr>
              <w:t xml:space="preserve"> </w:t>
            </w:r>
            <w:r w:rsidRPr="001C2346">
              <w:rPr>
                <w:rFonts w:asciiTheme="minorHAnsi" w:hAnsiTheme="minorHAnsi" w:cstheme="minorHAnsi"/>
              </w:rPr>
              <w:t xml:space="preserve">i </w:t>
            </w:r>
            <w:proofErr w:type="spellStart"/>
            <w:r w:rsidRPr="001C2346">
              <w:rPr>
                <w:rFonts w:asciiTheme="minorHAnsi" w:hAnsiTheme="minorHAnsi" w:cstheme="minorHAnsi"/>
              </w:rPr>
              <w:t>Histrionskom</w:t>
            </w:r>
            <w:proofErr w:type="spellEnd"/>
            <w:r w:rsidRPr="001C2346">
              <w:rPr>
                <w:rFonts w:asciiTheme="minorHAnsi" w:hAnsiTheme="minorHAnsi" w:cstheme="minorHAnsi"/>
              </w:rPr>
              <w:t xml:space="preserve"> domu, ili u potpunosti kao zasebna javna ustanova. </w:t>
            </w:r>
          </w:p>
          <w:p w14:paraId="041909CD" w14:textId="77777777" w:rsidR="009F6129" w:rsidRPr="001C2346" w:rsidRDefault="009F6129" w:rsidP="009F6129">
            <w:pPr>
              <w:rPr>
                <w:rFonts w:asciiTheme="minorHAnsi" w:hAnsiTheme="minorHAnsi" w:cstheme="minorHAnsi"/>
              </w:rPr>
            </w:pPr>
          </w:p>
          <w:p w14:paraId="4F99B452"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Unutar mjera navedenih- akcija da li je moguće razmotriti partnerstvo,  ulogu nezavisnog sektora i civilnog društva kao strateške partnere  a što bi bilo doista moderno- suvremeno  sagledavanje  mogućih rješenja izazova kojima se kultura u gradu Zagrebu susreće. </w:t>
            </w:r>
          </w:p>
          <w:p w14:paraId="398078B6" w14:textId="49F14842" w:rsidR="1F2B9777" w:rsidRDefault="1F2B9777" w:rsidP="1F2B9777">
            <w:pPr>
              <w:rPr>
                <w:rFonts w:asciiTheme="minorHAnsi" w:hAnsiTheme="minorHAnsi" w:cstheme="minorBidi"/>
              </w:rPr>
            </w:pPr>
          </w:p>
          <w:p w14:paraId="471EA178"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PC 7.</w:t>
            </w:r>
          </w:p>
          <w:p w14:paraId="7D2565C3"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Općenita opaska: </w:t>
            </w:r>
          </w:p>
          <w:p w14:paraId="1EBDDCA2" w14:textId="6DECEEAB" w:rsidR="009F6129" w:rsidRPr="001C2346" w:rsidRDefault="009F6129" w:rsidP="009F6129">
            <w:pPr>
              <w:rPr>
                <w:rFonts w:asciiTheme="minorHAnsi" w:hAnsiTheme="minorHAnsi" w:cstheme="minorHAnsi"/>
              </w:rPr>
            </w:pPr>
            <w:r w:rsidRPr="001C2346">
              <w:rPr>
                <w:rFonts w:asciiTheme="minorHAnsi" w:hAnsiTheme="minorHAnsi" w:cstheme="minorHAnsi"/>
              </w:rPr>
              <w:t>Deklarativno se pozicionira nova ustanova Novi Prostori, a da nigdje nije navedeno analiza potreba koja dovodi do prijedloga da se takva ustanova osnuje, čime će se specifično baviti, koji će  biti obim i domet njena djelovanja, kako će se financirati te kada i na koji nači</w:t>
            </w:r>
            <w:r w:rsidR="00A65495">
              <w:rPr>
                <w:rFonts w:asciiTheme="minorHAnsi" w:hAnsiTheme="minorHAnsi" w:cstheme="minorHAnsi"/>
              </w:rPr>
              <w:t xml:space="preserve">n </w:t>
            </w:r>
            <w:r w:rsidRPr="001C2346">
              <w:rPr>
                <w:rFonts w:asciiTheme="minorHAnsi" w:hAnsiTheme="minorHAnsi" w:cstheme="minorHAnsi"/>
              </w:rPr>
              <w:t>postaje prioritetnim cilje</w:t>
            </w:r>
            <w:r w:rsidR="00A65495">
              <w:rPr>
                <w:rFonts w:asciiTheme="minorHAnsi" w:hAnsiTheme="minorHAnsi" w:cstheme="minorHAnsi"/>
              </w:rPr>
              <w:t>vima</w:t>
            </w:r>
            <w:r w:rsidRPr="001C2346">
              <w:rPr>
                <w:rFonts w:asciiTheme="minorHAnsi" w:hAnsiTheme="minorHAnsi" w:cstheme="minorHAnsi"/>
              </w:rPr>
              <w:t xml:space="preserve"> strateškog razvoja. </w:t>
            </w:r>
          </w:p>
          <w:p w14:paraId="74C5F0D0" w14:textId="058CB112" w:rsidR="009F6129" w:rsidRPr="001C2346" w:rsidRDefault="009F6129" w:rsidP="009F6129">
            <w:pPr>
              <w:rPr>
                <w:rFonts w:asciiTheme="minorHAnsi" w:hAnsiTheme="minorHAnsi" w:cstheme="minorHAnsi"/>
              </w:rPr>
            </w:pPr>
            <w:r w:rsidRPr="001C2346">
              <w:rPr>
                <w:rFonts w:asciiTheme="minorHAnsi" w:hAnsiTheme="minorHAnsi" w:cstheme="minorHAnsi"/>
              </w:rPr>
              <w:br/>
              <w:t>U ovom segmentu uočava se nedostatak da se kao partnere razmatr</w:t>
            </w:r>
            <w:r w:rsidR="00A65495">
              <w:rPr>
                <w:rFonts w:asciiTheme="minorHAnsi" w:hAnsiTheme="minorHAnsi" w:cstheme="minorHAnsi"/>
              </w:rPr>
              <w:t>a</w:t>
            </w:r>
            <w:r w:rsidRPr="001C2346">
              <w:rPr>
                <w:rFonts w:asciiTheme="minorHAnsi" w:hAnsiTheme="minorHAnsi" w:cstheme="minorHAnsi"/>
              </w:rPr>
              <w:t xml:space="preserve"> i nezavisne organizacije i akteri civilnog društva, koji bi doista mogli dati novo viđenje vođenja i rada ustanova i svoju propulzivnost primijeniti na okoštale strukture (kroz razmjenu znanja, iskustava itd</w:t>
            </w:r>
            <w:r w:rsidR="00A65495">
              <w:rPr>
                <w:rFonts w:asciiTheme="minorHAnsi" w:hAnsiTheme="minorHAnsi" w:cstheme="minorHAnsi"/>
              </w:rPr>
              <w:t>.</w:t>
            </w:r>
            <w:r w:rsidRPr="001C2346">
              <w:rPr>
                <w:rFonts w:asciiTheme="minorHAnsi" w:hAnsiTheme="minorHAnsi" w:cstheme="minorHAnsi"/>
              </w:rPr>
              <w:t xml:space="preserve">) </w:t>
            </w:r>
          </w:p>
          <w:p w14:paraId="68B46414" w14:textId="77777777" w:rsidR="009F6129" w:rsidRPr="001C2346" w:rsidRDefault="009F6129" w:rsidP="009F6129">
            <w:pPr>
              <w:rPr>
                <w:rFonts w:asciiTheme="minorHAnsi" w:hAnsiTheme="minorHAnsi" w:cstheme="minorHAnsi"/>
              </w:rPr>
            </w:pPr>
          </w:p>
          <w:p w14:paraId="6B7051AB"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 xml:space="preserve">Nekonzistentno se čini </w:t>
            </w:r>
          </w:p>
          <w:p w14:paraId="4EF9F75E" w14:textId="77777777" w:rsidR="009F6129" w:rsidRPr="001C2346" w:rsidRDefault="009F6129" w:rsidP="009F6129">
            <w:pPr>
              <w:numPr>
                <w:ilvl w:val="0"/>
                <w:numId w:val="1"/>
              </w:numPr>
              <w:rPr>
                <w:rFonts w:asciiTheme="minorHAnsi" w:hAnsiTheme="minorHAnsi" w:cstheme="minorHAnsi"/>
              </w:rPr>
            </w:pPr>
            <w:r w:rsidRPr="001C2346">
              <w:rPr>
                <w:rFonts w:asciiTheme="minorHAnsi" w:hAnsiTheme="minorHAnsi" w:cstheme="minorHAnsi"/>
              </w:rPr>
              <w:t xml:space="preserve">Uspostavljanje nove ustanove Novi Prostori </w:t>
            </w:r>
          </w:p>
          <w:p w14:paraId="6693C0DD" w14:textId="49B4FD69" w:rsidR="009F6129" w:rsidRPr="001C2346" w:rsidRDefault="009F6129" w:rsidP="009F6129">
            <w:pPr>
              <w:numPr>
                <w:ilvl w:val="0"/>
                <w:numId w:val="1"/>
              </w:numPr>
              <w:rPr>
                <w:rFonts w:asciiTheme="minorHAnsi" w:hAnsiTheme="minorHAnsi" w:cstheme="minorHAnsi"/>
              </w:rPr>
            </w:pPr>
            <w:r w:rsidRPr="001C2346">
              <w:rPr>
                <w:rFonts w:asciiTheme="minorHAnsi" w:hAnsiTheme="minorHAnsi" w:cstheme="minorHAnsi"/>
              </w:rPr>
              <w:t>Simultano uvođenje ove ustanove  kao jedinog strateškog partnera koji će realizirati mjere, ciljeve (mo</w:t>
            </w:r>
            <w:r w:rsidR="00A65495">
              <w:rPr>
                <w:rFonts w:asciiTheme="minorHAnsi" w:hAnsiTheme="minorHAnsi" w:cstheme="minorHAnsi"/>
              </w:rPr>
              <w:t>ž</w:t>
            </w:r>
            <w:r w:rsidRPr="001C2346">
              <w:rPr>
                <w:rFonts w:asciiTheme="minorHAnsi" w:hAnsiTheme="minorHAnsi" w:cstheme="minorHAnsi"/>
              </w:rPr>
              <w:t xml:space="preserve">da slijed tog razvoja zabunom nije prezentiran, da li  postoji , ili nismo informirani o potrebi pokretanja  ovakve ustanove, vizije, strateških ciljeva, obim djelovanja i rada ovakve ustanove, do načina financiranja / da li su to nova sredstva ili dolazi do preraspodjele  postojećih sredstava te iz kojih opet izvora, segmenata </w:t>
            </w:r>
            <w:r w:rsidRPr="001C2346">
              <w:rPr>
                <w:rFonts w:asciiTheme="minorHAnsi" w:hAnsiTheme="minorHAnsi" w:cstheme="minorHAnsi"/>
              </w:rPr>
              <w:lastRenderedPageBreak/>
              <w:t>postojećih sredstava, da li takva ustanova zamjenjuje neke postojeće , da li se razmišlja da možda mreža kulturnih centara ili POGON mogu preuzeti ulogu sa postojećim ili dodatnim resursima te novim, drugačijim, fokusom rada)</w:t>
            </w:r>
          </w:p>
          <w:p w14:paraId="4D5AD7D1"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7.1.</w:t>
            </w:r>
          </w:p>
          <w:p w14:paraId="31165E98" w14:textId="0A868D8E" w:rsidR="009F6129" w:rsidRPr="001C2346" w:rsidRDefault="009F6129" w:rsidP="009F6129">
            <w:pPr>
              <w:rPr>
                <w:rFonts w:asciiTheme="minorHAnsi" w:hAnsiTheme="minorHAnsi" w:cstheme="minorHAnsi"/>
              </w:rPr>
            </w:pPr>
            <w:r w:rsidRPr="001C2346">
              <w:rPr>
                <w:rFonts w:asciiTheme="minorHAnsi" w:hAnsiTheme="minorHAnsi" w:cstheme="minorHAnsi"/>
              </w:rPr>
              <w:t>Navodi se da je izrađen plan vezan uz upravljanje ZPC-a i da je partner u tome Z</w:t>
            </w:r>
            <w:r w:rsidR="00A65495">
              <w:rPr>
                <w:rFonts w:asciiTheme="minorHAnsi" w:hAnsiTheme="minorHAnsi" w:cstheme="minorHAnsi"/>
              </w:rPr>
              <w:t>KM</w:t>
            </w:r>
            <w:r w:rsidRPr="001C2346">
              <w:rPr>
                <w:rFonts w:asciiTheme="minorHAnsi" w:hAnsiTheme="minorHAnsi" w:cstheme="minorHAnsi"/>
              </w:rPr>
              <w:t xml:space="preserve">. Obzirom na  autokratski način kako </w:t>
            </w:r>
            <w:r w:rsidR="004726FF">
              <w:rPr>
                <w:rFonts w:asciiTheme="minorHAnsi" w:hAnsiTheme="minorHAnsi" w:cstheme="minorHAnsi"/>
              </w:rPr>
              <w:t xml:space="preserve">je prostor pripojen (ali ne i </w:t>
            </w:r>
            <w:r w:rsidRPr="001C2346">
              <w:rPr>
                <w:rFonts w:asciiTheme="minorHAnsi" w:hAnsiTheme="minorHAnsi" w:cstheme="minorHAnsi"/>
              </w:rPr>
              <w:t xml:space="preserve">integriran pravno i drugačije u samu strukturu ZKM)  te da je  izvorna vizija bila da  se udovolji potrebama nezavisne scene; bilo bi poželjno da se u izradu plana upravljanja, strukturiranja ovog prostora uključi nezavisna plesna zajednica, UPUH, PULS </w:t>
            </w:r>
            <w:proofErr w:type="spellStart"/>
            <w:r w:rsidRPr="001C2346">
              <w:rPr>
                <w:rFonts w:asciiTheme="minorHAnsi" w:hAnsiTheme="minorHAnsi" w:cstheme="minorHAnsi"/>
              </w:rPr>
              <w:t>itd</w:t>
            </w:r>
            <w:proofErr w:type="spellEnd"/>
            <w:r w:rsidRPr="001C2346">
              <w:rPr>
                <w:rFonts w:asciiTheme="minorHAnsi" w:hAnsiTheme="minorHAnsi" w:cstheme="minorHAnsi"/>
              </w:rPr>
              <w:t xml:space="preserve">… </w:t>
            </w:r>
          </w:p>
          <w:p w14:paraId="4237B5C0" w14:textId="77777777" w:rsidR="009F6129" w:rsidRPr="001C2346" w:rsidRDefault="009F6129" w:rsidP="009F6129">
            <w:pPr>
              <w:rPr>
                <w:rFonts w:asciiTheme="minorHAnsi" w:hAnsiTheme="minorHAnsi" w:cstheme="minorHAnsi"/>
              </w:rPr>
            </w:pPr>
          </w:p>
          <w:p w14:paraId="6E4459F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Poželjno da se prostor registrira bilo kao javna ustanova ili poput POGONA i </w:t>
            </w:r>
            <w:proofErr w:type="spellStart"/>
            <w:r w:rsidRPr="001C2346">
              <w:rPr>
                <w:rFonts w:asciiTheme="minorHAnsi" w:hAnsiTheme="minorHAnsi" w:cstheme="minorHAnsi"/>
              </w:rPr>
              <w:t>Histrionskog</w:t>
            </w:r>
            <w:proofErr w:type="spellEnd"/>
            <w:r w:rsidRPr="001C2346">
              <w:rPr>
                <w:rFonts w:asciiTheme="minorHAnsi" w:hAnsiTheme="minorHAnsi" w:cstheme="minorHAnsi"/>
              </w:rPr>
              <w:t xml:space="preserve"> doma kao javno-civilno partnerstvo te da se prema natječaju odabere partner na dulji rok uz godišnju evaluaciju rada…     </w:t>
            </w:r>
          </w:p>
          <w:p w14:paraId="4F3D5DE8" w14:textId="77777777" w:rsidR="009F6129" w:rsidRDefault="009F6129" w:rsidP="009F6129">
            <w:pPr>
              <w:rPr>
                <w:rFonts w:asciiTheme="minorHAnsi" w:hAnsiTheme="minorHAnsi" w:cstheme="minorHAnsi"/>
              </w:rPr>
            </w:pPr>
          </w:p>
          <w:p w14:paraId="62A2D448" w14:textId="77777777" w:rsidR="006C0A9D" w:rsidRDefault="006C0A9D" w:rsidP="009F6129">
            <w:pPr>
              <w:rPr>
                <w:rFonts w:asciiTheme="minorHAnsi" w:hAnsiTheme="minorHAnsi" w:cstheme="minorHAnsi"/>
              </w:rPr>
            </w:pPr>
          </w:p>
          <w:p w14:paraId="4BB63805" w14:textId="77777777" w:rsidR="006C0A9D" w:rsidRPr="001C2346" w:rsidRDefault="006C0A9D" w:rsidP="009F6129">
            <w:pPr>
              <w:rPr>
                <w:rFonts w:asciiTheme="minorHAnsi" w:hAnsiTheme="minorHAnsi" w:cstheme="minorHAnsi"/>
              </w:rPr>
            </w:pPr>
          </w:p>
          <w:p w14:paraId="00487835" w14:textId="77777777" w:rsidR="009F6129" w:rsidRPr="001C2346" w:rsidRDefault="492CFD7B" w:rsidP="1F2B9777">
            <w:pPr>
              <w:rPr>
                <w:rFonts w:asciiTheme="minorHAnsi" w:hAnsiTheme="minorHAnsi" w:cstheme="minorBidi"/>
                <w:b/>
                <w:bCs/>
              </w:rPr>
            </w:pPr>
            <w:r w:rsidRPr="1F2B9777">
              <w:rPr>
                <w:rFonts w:asciiTheme="minorHAnsi" w:hAnsiTheme="minorHAnsi" w:cstheme="minorBidi"/>
                <w:b/>
                <w:bCs/>
              </w:rPr>
              <w:t xml:space="preserve">7.3. </w:t>
            </w:r>
          </w:p>
          <w:p w14:paraId="77384472"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Uloga nezavisnog sektora kao mogućnost artikulacije novog ustrojstva ureda odnosno; Mogućnost da se putem javnog savjetovanja utvrde potrebe pojedinih sektora, želje, vizije kako bi ured reflektirao raznolikost kulturne scene koju podržava svojim djelovanjem i time efikasnije, efektnije djelovao i reagira na često </w:t>
            </w:r>
            <w:proofErr w:type="spellStart"/>
            <w:r w:rsidRPr="001C2346">
              <w:rPr>
                <w:rFonts w:asciiTheme="minorHAnsi" w:hAnsiTheme="minorHAnsi" w:cstheme="minorHAnsi"/>
              </w:rPr>
              <w:t>volatilne</w:t>
            </w:r>
            <w:proofErr w:type="spellEnd"/>
            <w:r w:rsidRPr="001C2346">
              <w:rPr>
                <w:rFonts w:asciiTheme="minorHAnsi" w:hAnsiTheme="minorHAnsi" w:cstheme="minorHAnsi"/>
              </w:rPr>
              <w:t xml:space="preserve"> situacije u kojima se sektor nalazi… </w:t>
            </w:r>
          </w:p>
          <w:p w14:paraId="7DED815D" w14:textId="77777777" w:rsidR="009F6129" w:rsidRPr="001C2346" w:rsidRDefault="009F6129" w:rsidP="009F6129">
            <w:pPr>
              <w:rPr>
                <w:rFonts w:asciiTheme="minorHAnsi" w:hAnsiTheme="minorHAnsi" w:cstheme="minorHAnsi"/>
              </w:rPr>
            </w:pPr>
          </w:p>
        </w:tc>
        <w:tc>
          <w:tcPr>
            <w:tcW w:w="3720" w:type="dxa"/>
          </w:tcPr>
          <w:p w14:paraId="3BB3EF44" w14:textId="77777777" w:rsidR="009F6129" w:rsidRPr="001C2346" w:rsidRDefault="009F6129" w:rsidP="009F6129">
            <w:pPr>
              <w:rPr>
                <w:rFonts w:asciiTheme="minorHAnsi" w:hAnsiTheme="minorHAnsi" w:cstheme="minorHAnsi"/>
              </w:rPr>
            </w:pPr>
          </w:p>
          <w:p w14:paraId="5DE1DBCC" w14:textId="77777777" w:rsidR="004A1F57" w:rsidRPr="001C2346" w:rsidRDefault="004A1F57" w:rsidP="009F6129">
            <w:pPr>
              <w:rPr>
                <w:rFonts w:asciiTheme="minorHAnsi" w:hAnsiTheme="minorHAnsi" w:cstheme="minorHAnsi"/>
              </w:rPr>
            </w:pPr>
          </w:p>
          <w:p w14:paraId="35BBF186" w14:textId="457DFAB1" w:rsidR="001C2346" w:rsidRPr="001C2346" w:rsidRDefault="001C2346" w:rsidP="001C2346">
            <w:pPr>
              <w:rPr>
                <w:rFonts w:asciiTheme="minorHAnsi" w:hAnsiTheme="minorHAnsi" w:cstheme="minorHAnsi"/>
                <w:b/>
                <w:bCs/>
              </w:rPr>
            </w:pPr>
            <w:r>
              <w:rPr>
                <w:rFonts w:asciiTheme="minorHAnsi" w:hAnsiTheme="minorHAnsi" w:cstheme="minorHAnsi"/>
                <w:b/>
                <w:bCs/>
              </w:rPr>
              <w:t xml:space="preserve">PRIJEDLOG SE </w:t>
            </w:r>
            <w:r w:rsidRPr="001C2346">
              <w:rPr>
                <w:rFonts w:asciiTheme="minorHAnsi" w:hAnsiTheme="minorHAnsi" w:cstheme="minorHAnsi"/>
                <w:b/>
                <w:bCs/>
              </w:rPr>
              <w:t>NE PRIHVAĆA:</w:t>
            </w:r>
          </w:p>
          <w:p w14:paraId="5CCDC336" w14:textId="52603E08" w:rsidR="001C2346" w:rsidRPr="001C2346" w:rsidRDefault="6CB88CCA" w:rsidP="1F2B9777">
            <w:pPr>
              <w:rPr>
                <w:rFonts w:asciiTheme="minorHAnsi" w:hAnsiTheme="minorHAnsi" w:cstheme="minorBidi"/>
              </w:rPr>
            </w:pPr>
            <w:r w:rsidRPr="1F2B9777">
              <w:rPr>
                <w:rFonts w:asciiTheme="minorHAnsi" w:hAnsiTheme="minorHAnsi" w:cstheme="minorBidi"/>
              </w:rPr>
              <w:t>Navedena pitanja odnose se na prilog Analiza stanja -  SWOT</w:t>
            </w:r>
            <w:r w:rsidR="004411E6">
              <w:rPr>
                <w:rFonts w:asciiTheme="minorHAnsi" w:hAnsiTheme="minorHAnsi" w:cstheme="minorBidi"/>
              </w:rPr>
              <w:t>,</w:t>
            </w:r>
            <w:r w:rsidR="03565365" w:rsidRPr="1F2B9777">
              <w:rPr>
                <w:rFonts w:asciiTheme="minorHAnsi" w:hAnsiTheme="minorHAnsi" w:cstheme="minorBidi"/>
              </w:rPr>
              <w:t xml:space="preserve"> a što nije predmet savjetovanja.</w:t>
            </w:r>
            <w:r w:rsidRPr="1F2B9777">
              <w:rPr>
                <w:rFonts w:asciiTheme="minorHAnsi" w:hAnsiTheme="minorHAnsi" w:cstheme="minorBidi"/>
              </w:rPr>
              <w:t xml:space="preserve"> </w:t>
            </w:r>
            <w:r w:rsidR="7EB86C94" w:rsidRPr="1F2B9777">
              <w:rPr>
                <w:rFonts w:asciiTheme="minorHAnsi" w:hAnsiTheme="minorHAnsi" w:cstheme="minorBidi"/>
              </w:rPr>
              <w:t>Napominjemo da Program razvoja kulture nije strukturiran po djelatnostima, te se u programu ne navode djelatnosti zasebno, no brojne mjere i aktivnosti uključuju i suvremeni ples.</w:t>
            </w:r>
          </w:p>
          <w:p w14:paraId="55D62AB2" w14:textId="77777777" w:rsidR="001C2346" w:rsidRDefault="001C2346" w:rsidP="009F6129">
            <w:pPr>
              <w:rPr>
                <w:rFonts w:asciiTheme="minorHAnsi" w:hAnsiTheme="minorHAnsi" w:cstheme="minorHAnsi"/>
                <w:b/>
                <w:bCs/>
              </w:rPr>
            </w:pPr>
          </w:p>
          <w:p w14:paraId="2DFBF4E0" w14:textId="77777777" w:rsidR="001C2346" w:rsidRDefault="001C2346" w:rsidP="009F6129">
            <w:pPr>
              <w:rPr>
                <w:rFonts w:asciiTheme="minorHAnsi" w:hAnsiTheme="minorHAnsi" w:cstheme="minorHAnsi"/>
                <w:b/>
                <w:bCs/>
              </w:rPr>
            </w:pPr>
          </w:p>
          <w:p w14:paraId="047D9430" w14:textId="77777777" w:rsidR="001C2346" w:rsidRDefault="001C2346" w:rsidP="009F6129">
            <w:pPr>
              <w:rPr>
                <w:rFonts w:asciiTheme="minorHAnsi" w:hAnsiTheme="minorHAnsi" w:cstheme="minorHAnsi"/>
                <w:b/>
                <w:bCs/>
              </w:rPr>
            </w:pPr>
          </w:p>
          <w:p w14:paraId="0EDF8205" w14:textId="77777777" w:rsidR="001C2346" w:rsidRDefault="001C2346" w:rsidP="009F6129">
            <w:pPr>
              <w:rPr>
                <w:rFonts w:asciiTheme="minorHAnsi" w:hAnsiTheme="minorHAnsi" w:cstheme="minorHAnsi"/>
                <w:b/>
                <w:bCs/>
              </w:rPr>
            </w:pPr>
          </w:p>
          <w:p w14:paraId="1B5055C2" w14:textId="77777777" w:rsidR="001C2346" w:rsidRDefault="001C2346" w:rsidP="009F6129">
            <w:pPr>
              <w:rPr>
                <w:rFonts w:asciiTheme="minorHAnsi" w:hAnsiTheme="minorHAnsi" w:cstheme="minorHAnsi"/>
                <w:b/>
                <w:bCs/>
              </w:rPr>
            </w:pPr>
          </w:p>
          <w:p w14:paraId="5B35B05E" w14:textId="77777777" w:rsidR="001C2346" w:rsidRDefault="001C2346" w:rsidP="009F6129">
            <w:pPr>
              <w:rPr>
                <w:rFonts w:asciiTheme="minorHAnsi" w:hAnsiTheme="minorHAnsi" w:cstheme="minorHAnsi"/>
                <w:b/>
                <w:bCs/>
              </w:rPr>
            </w:pPr>
          </w:p>
          <w:p w14:paraId="7787B5D6" w14:textId="11D6DBE1" w:rsidR="001C2346" w:rsidRDefault="001C2346" w:rsidP="009F6129">
            <w:pPr>
              <w:rPr>
                <w:rFonts w:asciiTheme="minorHAnsi" w:hAnsiTheme="minorHAnsi" w:cstheme="minorHAnsi"/>
                <w:b/>
                <w:bCs/>
              </w:rPr>
            </w:pPr>
          </w:p>
          <w:p w14:paraId="41DC8D4C" w14:textId="77777777" w:rsidR="001C2346" w:rsidRDefault="001C2346" w:rsidP="009F6129">
            <w:pPr>
              <w:rPr>
                <w:rFonts w:asciiTheme="minorHAnsi" w:hAnsiTheme="minorHAnsi" w:cstheme="minorHAnsi"/>
                <w:b/>
                <w:bCs/>
              </w:rPr>
            </w:pPr>
          </w:p>
          <w:p w14:paraId="48C25103" w14:textId="77777777" w:rsidR="001C2346" w:rsidRDefault="001C2346" w:rsidP="009F6129">
            <w:pPr>
              <w:rPr>
                <w:rFonts w:asciiTheme="minorHAnsi" w:hAnsiTheme="minorHAnsi" w:cstheme="minorHAnsi"/>
                <w:b/>
                <w:bCs/>
              </w:rPr>
            </w:pPr>
          </w:p>
          <w:p w14:paraId="6B69EB20" w14:textId="77777777" w:rsidR="001C2346" w:rsidRDefault="001C2346" w:rsidP="009F6129">
            <w:pPr>
              <w:rPr>
                <w:rFonts w:asciiTheme="minorHAnsi" w:hAnsiTheme="minorHAnsi" w:cstheme="minorHAnsi"/>
                <w:b/>
                <w:bCs/>
              </w:rPr>
            </w:pPr>
          </w:p>
          <w:p w14:paraId="7003D47D" w14:textId="77777777" w:rsidR="001C2346" w:rsidRDefault="001C2346" w:rsidP="009F6129">
            <w:pPr>
              <w:rPr>
                <w:rFonts w:asciiTheme="minorHAnsi" w:hAnsiTheme="minorHAnsi" w:cstheme="minorHAnsi"/>
                <w:b/>
                <w:bCs/>
              </w:rPr>
            </w:pPr>
          </w:p>
          <w:p w14:paraId="1E6E564C" w14:textId="77777777" w:rsidR="001C2346" w:rsidRDefault="001C2346" w:rsidP="009F6129">
            <w:pPr>
              <w:rPr>
                <w:rFonts w:asciiTheme="minorHAnsi" w:hAnsiTheme="minorHAnsi" w:cstheme="minorHAnsi"/>
                <w:b/>
                <w:bCs/>
              </w:rPr>
            </w:pPr>
          </w:p>
          <w:p w14:paraId="0E8FEE2C" w14:textId="77777777" w:rsidR="001C2346" w:rsidRDefault="001C2346" w:rsidP="009F6129">
            <w:pPr>
              <w:rPr>
                <w:rFonts w:asciiTheme="minorHAnsi" w:hAnsiTheme="minorHAnsi" w:cstheme="minorHAnsi"/>
                <w:b/>
                <w:bCs/>
              </w:rPr>
            </w:pPr>
          </w:p>
          <w:p w14:paraId="10489112" w14:textId="77777777" w:rsidR="001C2346" w:rsidRDefault="001C2346" w:rsidP="009F6129">
            <w:pPr>
              <w:rPr>
                <w:rFonts w:asciiTheme="minorHAnsi" w:hAnsiTheme="minorHAnsi" w:cstheme="minorHAnsi"/>
                <w:b/>
                <w:bCs/>
              </w:rPr>
            </w:pPr>
          </w:p>
          <w:p w14:paraId="4503E44A" w14:textId="77777777" w:rsidR="001C2346" w:rsidRDefault="001C2346" w:rsidP="009F6129">
            <w:pPr>
              <w:rPr>
                <w:rFonts w:asciiTheme="minorHAnsi" w:hAnsiTheme="minorHAnsi" w:cstheme="minorHAnsi"/>
                <w:b/>
                <w:bCs/>
              </w:rPr>
            </w:pPr>
          </w:p>
          <w:p w14:paraId="28F44060" w14:textId="77777777" w:rsidR="001C2346" w:rsidRDefault="001C2346" w:rsidP="009F6129">
            <w:pPr>
              <w:rPr>
                <w:rFonts w:asciiTheme="minorHAnsi" w:hAnsiTheme="minorHAnsi" w:cstheme="minorHAnsi"/>
                <w:b/>
                <w:bCs/>
              </w:rPr>
            </w:pPr>
          </w:p>
          <w:p w14:paraId="38E476B3" w14:textId="77777777" w:rsidR="001C2346" w:rsidRDefault="001C2346" w:rsidP="009F6129">
            <w:pPr>
              <w:rPr>
                <w:rFonts w:asciiTheme="minorHAnsi" w:hAnsiTheme="minorHAnsi" w:cstheme="minorHAnsi"/>
                <w:b/>
                <w:bCs/>
              </w:rPr>
            </w:pPr>
          </w:p>
          <w:p w14:paraId="39373F82" w14:textId="77777777" w:rsidR="001C2346" w:rsidRDefault="001C2346" w:rsidP="009F6129">
            <w:pPr>
              <w:rPr>
                <w:rFonts w:asciiTheme="minorHAnsi" w:hAnsiTheme="minorHAnsi" w:cstheme="minorHAnsi"/>
                <w:b/>
                <w:bCs/>
              </w:rPr>
            </w:pPr>
          </w:p>
          <w:p w14:paraId="76A6747F" w14:textId="77777777" w:rsidR="001C2346" w:rsidRDefault="001C2346" w:rsidP="009F6129">
            <w:pPr>
              <w:rPr>
                <w:rFonts w:asciiTheme="minorHAnsi" w:hAnsiTheme="minorHAnsi" w:cstheme="minorHAnsi"/>
                <w:b/>
                <w:bCs/>
              </w:rPr>
            </w:pPr>
          </w:p>
          <w:p w14:paraId="4C145BE0" w14:textId="77777777" w:rsidR="001C2346" w:rsidRDefault="001C2346" w:rsidP="009F6129">
            <w:pPr>
              <w:rPr>
                <w:rFonts w:asciiTheme="minorHAnsi" w:hAnsiTheme="minorHAnsi" w:cstheme="minorHAnsi"/>
                <w:b/>
                <w:bCs/>
              </w:rPr>
            </w:pPr>
          </w:p>
          <w:p w14:paraId="093D47CA" w14:textId="77777777" w:rsidR="001C2346" w:rsidRDefault="001C2346" w:rsidP="009F6129">
            <w:pPr>
              <w:rPr>
                <w:rFonts w:asciiTheme="minorHAnsi" w:hAnsiTheme="minorHAnsi" w:cstheme="minorHAnsi"/>
                <w:b/>
                <w:bCs/>
              </w:rPr>
            </w:pPr>
          </w:p>
          <w:p w14:paraId="55073F3A" w14:textId="77777777" w:rsidR="001C2346" w:rsidRDefault="001C2346" w:rsidP="009F6129">
            <w:pPr>
              <w:rPr>
                <w:rFonts w:asciiTheme="minorHAnsi" w:hAnsiTheme="minorHAnsi" w:cstheme="minorHAnsi"/>
                <w:b/>
                <w:bCs/>
              </w:rPr>
            </w:pPr>
          </w:p>
          <w:p w14:paraId="4344C336" w14:textId="77777777" w:rsidR="001C2346" w:rsidRDefault="001C2346" w:rsidP="009F6129">
            <w:pPr>
              <w:rPr>
                <w:rFonts w:asciiTheme="minorHAnsi" w:hAnsiTheme="minorHAnsi" w:cstheme="minorHAnsi"/>
                <w:b/>
                <w:bCs/>
              </w:rPr>
            </w:pPr>
          </w:p>
          <w:p w14:paraId="1F29458A" w14:textId="77777777" w:rsidR="001C2346" w:rsidRDefault="001C2346" w:rsidP="009F6129">
            <w:pPr>
              <w:rPr>
                <w:rFonts w:asciiTheme="minorHAnsi" w:hAnsiTheme="minorHAnsi" w:cstheme="minorHAnsi"/>
                <w:b/>
                <w:bCs/>
              </w:rPr>
            </w:pPr>
          </w:p>
          <w:p w14:paraId="5980689D" w14:textId="77777777" w:rsidR="001C2346" w:rsidRDefault="001C2346" w:rsidP="009F6129">
            <w:pPr>
              <w:rPr>
                <w:rFonts w:asciiTheme="minorHAnsi" w:hAnsiTheme="minorHAnsi" w:cstheme="minorHAnsi"/>
                <w:b/>
                <w:bCs/>
              </w:rPr>
            </w:pPr>
          </w:p>
          <w:p w14:paraId="085BA9C2" w14:textId="77777777" w:rsidR="001C2346" w:rsidRDefault="001C2346" w:rsidP="009F6129">
            <w:pPr>
              <w:rPr>
                <w:rFonts w:asciiTheme="minorHAnsi" w:hAnsiTheme="minorHAnsi" w:cstheme="minorHAnsi"/>
                <w:b/>
                <w:bCs/>
              </w:rPr>
            </w:pPr>
          </w:p>
          <w:p w14:paraId="7EDA2A00" w14:textId="77777777" w:rsidR="001C2346" w:rsidRDefault="001C2346" w:rsidP="009F6129">
            <w:pPr>
              <w:rPr>
                <w:rFonts w:asciiTheme="minorHAnsi" w:hAnsiTheme="minorHAnsi" w:cstheme="minorHAnsi"/>
                <w:b/>
                <w:bCs/>
              </w:rPr>
            </w:pPr>
          </w:p>
          <w:p w14:paraId="5B76E985" w14:textId="77777777" w:rsidR="001C2346" w:rsidRDefault="001C2346" w:rsidP="009F6129">
            <w:pPr>
              <w:rPr>
                <w:rFonts w:asciiTheme="minorHAnsi" w:hAnsiTheme="minorHAnsi" w:cstheme="minorHAnsi"/>
                <w:b/>
                <w:bCs/>
              </w:rPr>
            </w:pPr>
          </w:p>
          <w:p w14:paraId="4435D2E7" w14:textId="77777777" w:rsidR="001C2346" w:rsidRDefault="001C2346" w:rsidP="009F6129">
            <w:pPr>
              <w:rPr>
                <w:rFonts w:asciiTheme="minorHAnsi" w:hAnsiTheme="minorHAnsi" w:cstheme="minorHAnsi"/>
                <w:b/>
                <w:bCs/>
              </w:rPr>
            </w:pPr>
          </w:p>
          <w:p w14:paraId="7FA2FE0B" w14:textId="77777777" w:rsidR="001C2346" w:rsidRDefault="001C2346" w:rsidP="009F6129">
            <w:pPr>
              <w:rPr>
                <w:rFonts w:asciiTheme="minorHAnsi" w:hAnsiTheme="minorHAnsi" w:cstheme="minorHAnsi"/>
                <w:b/>
                <w:bCs/>
              </w:rPr>
            </w:pPr>
          </w:p>
          <w:p w14:paraId="27261955" w14:textId="77777777" w:rsidR="001C2346" w:rsidRDefault="001C2346" w:rsidP="009F6129">
            <w:pPr>
              <w:rPr>
                <w:rFonts w:asciiTheme="minorHAnsi" w:hAnsiTheme="minorHAnsi" w:cstheme="minorHAnsi"/>
                <w:b/>
                <w:bCs/>
              </w:rPr>
            </w:pPr>
          </w:p>
          <w:p w14:paraId="41DA7D40" w14:textId="77777777" w:rsidR="001C2346" w:rsidRDefault="001C2346" w:rsidP="009F6129">
            <w:pPr>
              <w:rPr>
                <w:rFonts w:asciiTheme="minorHAnsi" w:hAnsiTheme="minorHAnsi" w:cstheme="minorHAnsi"/>
                <w:b/>
                <w:bCs/>
              </w:rPr>
            </w:pPr>
          </w:p>
          <w:p w14:paraId="0EEEDDB8" w14:textId="77777777" w:rsidR="001C2346" w:rsidRDefault="001C2346" w:rsidP="009F6129">
            <w:pPr>
              <w:rPr>
                <w:rFonts w:asciiTheme="minorHAnsi" w:hAnsiTheme="minorHAnsi" w:cstheme="minorHAnsi"/>
                <w:b/>
                <w:bCs/>
              </w:rPr>
            </w:pPr>
          </w:p>
          <w:p w14:paraId="67A81BE9" w14:textId="77777777" w:rsidR="001C2346" w:rsidRDefault="001C2346" w:rsidP="009F6129">
            <w:pPr>
              <w:rPr>
                <w:rFonts w:asciiTheme="minorHAnsi" w:hAnsiTheme="minorHAnsi" w:cstheme="minorHAnsi"/>
                <w:b/>
                <w:bCs/>
              </w:rPr>
            </w:pPr>
          </w:p>
          <w:p w14:paraId="376F42DB" w14:textId="77777777" w:rsidR="001C2346" w:rsidRDefault="001C2346" w:rsidP="009F6129">
            <w:pPr>
              <w:rPr>
                <w:rFonts w:asciiTheme="minorHAnsi" w:hAnsiTheme="minorHAnsi" w:cstheme="minorHAnsi"/>
                <w:b/>
                <w:bCs/>
              </w:rPr>
            </w:pPr>
          </w:p>
          <w:p w14:paraId="29F64E0E" w14:textId="77777777" w:rsidR="001C2346" w:rsidRDefault="001C2346" w:rsidP="009F6129">
            <w:pPr>
              <w:rPr>
                <w:rFonts w:asciiTheme="minorHAnsi" w:hAnsiTheme="minorHAnsi" w:cstheme="minorHAnsi"/>
                <w:b/>
                <w:bCs/>
              </w:rPr>
            </w:pPr>
          </w:p>
          <w:p w14:paraId="231082F2" w14:textId="77777777" w:rsidR="001C2346" w:rsidRDefault="001C2346" w:rsidP="009F6129">
            <w:pPr>
              <w:rPr>
                <w:rFonts w:asciiTheme="minorHAnsi" w:hAnsiTheme="minorHAnsi" w:cstheme="minorHAnsi"/>
                <w:b/>
                <w:bCs/>
              </w:rPr>
            </w:pPr>
          </w:p>
          <w:p w14:paraId="7823481E" w14:textId="77777777" w:rsidR="001C2346" w:rsidRDefault="001C2346" w:rsidP="009F6129">
            <w:pPr>
              <w:rPr>
                <w:rFonts w:asciiTheme="minorHAnsi" w:hAnsiTheme="minorHAnsi" w:cstheme="minorHAnsi"/>
                <w:b/>
                <w:bCs/>
              </w:rPr>
            </w:pPr>
          </w:p>
          <w:p w14:paraId="1D22103C" w14:textId="77777777" w:rsidR="001C2346" w:rsidRDefault="001C2346" w:rsidP="009F6129">
            <w:pPr>
              <w:rPr>
                <w:rFonts w:asciiTheme="minorHAnsi" w:hAnsiTheme="minorHAnsi" w:cstheme="minorHAnsi"/>
                <w:b/>
                <w:bCs/>
              </w:rPr>
            </w:pPr>
          </w:p>
          <w:p w14:paraId="222E90B0" w14:textId="77777777" w:rsidR="001C2346" w:rsidRDefault="001C2346" w:rsidP="009F6129">
            <w:pPr>
              <w:rPr>
                <w:rFonts w:asciiTheme="minorHAnsi" w:hAnsiTheme="minorHAnsi" w:cstheme="minorHAnsi"/>
                <w:b/>
                <w:bCs/>
              </w:rPr>
            </w:pPr>
          </w:p>
          <w:p w14:paraId="6D3BDCF4" w14:textId="77777777" w:rsidR="001C2346" w:rsidRDefault="001C2346" w:rsidP="009F6129">
            <w:pPr>
              <w:rPr>
                <w:rFonts w:asciiTheme="minorHAnsi" w:hAnsiTheme="minorHAnsi" w:cstheme="minorHAnsi"/>
                <w:b/>
                <w:bCs/>
              </w:rPr>
            </w:pPr>
          </w:p>
          <w:p w14:paraId="6C37730C" w14:textId="77777777" w:rsidR="001C2346" w:rsidRDefault="001C2346" w:rsidP="009F6129">
            <w:pPr>
              <w:rPr>
                <w:rFonts w:asciiTheme="minorHAnsi" w:hAnsiTheme="minorHAnsi" w:cstheme="minorHAnsi"/>
                <w:b/>
                <w:bCs/>
              </w:rPr>
            </w:pPr>
          </w:p>
          <w:p w14:paraId="5499FFE3" w14:textId="77777777" w:rsidR="001C2346" w:rsidRDefault="001C2346" w:rsidP="009F6129">
            <w:pPr>
              <w:rPr>
                <w:rFonts w:asciiTheme="minorHAnsi" w:hAnsiTheme="minorHAnsi" w:cstheme="minorHAnsi"/>
                <w:b/>
                <w:bCs/>
              </w:rPr>
            </w:pPr>
          </w:p>
          <w:p w14:paraId="4ED503CB" w14:textId="77777777" w:rsidR="001C2346" w:rsidRDefault="001C2346" w:rsidP="009F6129">
            <w:pPr>
              <w:rPr>
                <w:rFonts w:asciiTheme="minorHAnsi" w:hAnsiTheme="minorHAnsi" w:cstheme="minorHAnsi"/>
                <w:b/>
                <w:bCs/>
              </w:rPr>
            </w:pPr>
          </w:p>
          <w:p w14:paraId="4B591A9F" w14:textId="77777777" w:rsidR="001C2346" w:rsidRDefault="001C2346" w:rsidP="009F6129">
            <w:pPr>
              <w:rPr>
                <w:rFonts w:asciiTheme="minorHAnsi" w:hAnsiTheme="minorHAnsi" w:cstheme="minorHAnsi"/>
                <w:b/>
                <w:bCs/>
              </w:rPr>
            </w:pPr>
          </w:p>
          <w:p w14:paraId="407746AD" w14:textId="77777777" w:rsidR="001C2346" w:rsidRDefault="001C2346" w:rsidP="009F6129">
            <w:pPr>
              <w:rPr>
                <w:rFonts w:asciiTheme="minorHAnsi" w:hAnsiTheme="minorHAnsi" w:cstheme="minorHAnsi"/>
                <w:b/>
                <w:bCs/>
              </w:rPr>
            </w:pPr>
          </w:p>
          <w:p w14:paraId="221FDCA7" w14:textId="77777777" w:rsidR="001C2346" w:rsidRDefault="001C2346" w:rsidP="009F6129">
            <w:pPr>
              <w:rPr>
                <w:rFonts w:asciiTheme="minorHAnsi" w:hAnsiTheme="minorHAnsi" w:cstheme="minorHAnsi"/>
                <w:b/>
                <w:bCs/>
              </w:rPr>
            </w:pPr>
          </w:p>
          <w:p w14:paraId="074B3A2D" w14:textId="77777777" w:rsidR="001C2346" w:rsidRDefault="001C2346" w:rsidP="009F6129">
            <w:pPr>
              <w:rPr>
                <w:rFonts w:asciiTheme="minorHAnsi" w:hAnsiTheme="minorHAnsi" w:cstheme="minorHAnsi"/>
                <w:b/>
                <w:bCs/>
              </w:rPr>
            </w:pPr>
          </w:p>
          <w:p w14:paraId="5D696CE2" w14:textId="77777777" w:rsidR="001C2346" w:rsidRDefault="001C2346" w:rsidP="009F6129">
            <w:pPr>
              <w:rPr>
                <w:rFonts w:asciiTheme="minorHAnsi" w:hAnsiTheme="minorHAnsi" w:cstheme="minorHAnsi"/>
                <w:b/>
                <w:bCs/>
              </w:rPr>
            </w:pPr>
          </w:p>
          <w:p w14:paraId="2E560DE0" w14:textId="77777777" w:rsidR="001C2346" w:rsidRDefault="001C2346" w:rsidP="009F6129">
            <w:pPr>
              <w:rPr>
                <w:rFonts w:asciiTheme="minorHAnsi" w:hAnsiTheme="minorHAnsi" w:cstheme="minorHAnsi"/>
                <w:b/>
                <w:bCs/>
              </w:rPr>
            </w:pPr>
          </w:p>
          <w:p w14:paraId="77F50691" w14:textId="77777777" w:rsidR="001C2346" w:rsidRDefault="001C2346" w:rsidP="009F6129">
            <w:pPr>
              <w:rPr>
                <w:rFonts w:asciiTheme="minorHAnsi" w:hAnsiTheme="minorHAnsi" w:cstheme="minorHAnsi"/>
                <w:b/>
                <w:bCs/>
              </w:rPr>
            </w:pPr>
          </w:p>
          <w:p w14:paraId="2D2C5201" w14:textId="77777777" w:rsidR="001C2346" w:rsidRDefault="001C2346" w:rsidP="009F6129">
            <w:pPr>
              <w:rPr>
                <w:rFonts w:asciiTheme="minorHAnsi" w:hAnsiTheme="minorHAnsi" w:cstheme="minorHAnsi"/>
                <w:b/>
                <w:bCs/>
              </w:rPr>
            </w:pPr>
          </w:p>
          <w:p w14:paraId="38D6B913" w14:textId="77777777" w:rsidR="001C2346" w:rsidRDefault="001C2346" w:rsidP="009F6129">
            <w:pPr>
              <w:rPr>
                <w:rFonts w:asciiTheme="minorHAnsi" w:hAnsiTheme="minorHAnsi" w:cstheme="minorHAnsi"/>
                <w:b/>
                <w:bCs/>
              </w:rPr>
            </w:pPr>
          </w:p>
          <w:p w14:paraId="7283950C" w14:textId="77777777" w:rsidR="001C2346" w:rsidRDefault="001C2346" w:rsidP="009F6129">
            <w:pPr>
              <w:rPr>
                <w:rFonts w:asciiTheme="minorHAnsi" w:hAnsiTheme="minorHAnsi" w:cstheme="minorHAnsi"/>
                <w:b/>
                <w:bCs/>
              </w:rPr>
            </w:pPr>
          </w:p>
          <w:p w14:paraId="57F3C379" w14:textId="77777777" w:rsidR="001C2346" w:rsidRDefault="001C2346" w:rsidP="009F6129">
            <w:pPr>
              <w:rPr>
                <w:rFonts w:asciiTheme="minorHAnsi" w:hAnsiTheme="minorHAnsi" w:cstheme="minorHAnsi"/>
                <w:b/>
                <w:bCs/>
              </w:rPr>
            </w:pPr>
          </w:p>
          <w:p w14:paraId="14202A38" w14:textId="77777777" w:rsidR="001C2346" w:rsidRDefault="001C2346" w:rsidP="009F6129">
            <w:pPr>
              <w:rPr>
                <w:rFonts w:asciiTheme="minorHAnsi" w:hAnsiTheme="minorHAnsi" w:cstheme="minorHAnsi"/>
                <w:b/>
                <w:bCs/>
              </w:rPr>
            </w:pPr>
          </w:p>
          <w:p w14:paraId="7814E158" w14:textId="77777777" w:rsidR="001C2346" w:rsidRDefault="001C2346" w:rsidP="009F6129">
            <w:pPr>
              <w:rPr>
                <w:rFonts w:asciiTheme="minorHAnsi" w:hAnsiTheme="minorHAnsi" w:cstheme="minorHAnsi"/>
                <w:b/>
                <w:bCs/>
              </w:rPr>
            </w:pPr>
          </w:p>
          <w:p w14:paraId="64B4CB48" w14:textId="77777777" w:rsidR="001C2346" w:rsidRDefault="001C2346" w:rsidP="009F6129">
            <w:pPr>
              <w:rPr>
                <w:rFonts w:asciiTheme="minorHAnsi" w:hAnsiTheme="minorHAnsi" w:cstheme="minorHAnsi"/>
                <w:b/>
                <w:bCs/>
              </w:rPr>
            </w:pPr>
          </w:p>
          <w:p w14:paraId="7B6801C6" w14:textId="77777777" w:rsidR="001C2346" w:rsidRDefault="001C2346" w:rsidP="009F6129">
            <w:pPr>
              <w:rPr>
                <w:rFonts w:asciiTheme="minorHAnsi" w:hAnsiTheme="minorHAnsi" w:cstheme="minorHAnsi"/>
                <w:b/>
                <w:bCs/>
              </w:rPr>
            </w:pPr>
          </w:p>
          <w:p w14:paraId="37F6B7C3" w14:textId="77777777" w:rsidR="001C2346" w:rsidRDefault="001C2346" w:rsidP="009F6129">
            <w:pPr>
              <w:rPr>
                <w:rFonts w:asciiTheme="minorHAnsi" w:hAnsiTheme="minorHAnsi" w:cstheme="minorHAnsi"/>
                <w:b/>
                <w:bCs/>
              </w:rPr>
            </w:pPr>
          </w:p>
          <w:p w14:paraId="55EC4964" w14:textId="77777777" w:rsidR="001C2346" w:rsidRDefault="001C2346" w:rsidP="009F6129">
            <w:pPr>
              <w:rPr>
                <w:rFonts w:asciiTheme="minorHAnsi" w:hAnsiTheme="minorHAnsi" w:cstheme="minorHAnsi"/>
                <w:b/>
                <w:bCs/>
              </w:rPr>
            </w:pPr>
          </w:p>
          <w:p w14:paraId="1013AA6D" w14:textId="72F7A2A8" w:rsidR="00BE448C" w:rsidRPr="001C2346" w:rsidRDefault="00BE448C" w:rsidP="1F2B9777">
            <w:pPr>
              <w:rPr>
                <w:rFonts w:asciiTheme="minorHAnsi" w:hAnsiTheme="minorHAnsi" w:cstheme="minorBidi"/>
                <w:b/>
                <w:bCs/>
              </w:rPr>
            </w:pPr>
          </w:p>
          <w:p w14:paraId="7FEE45F8" w14:textId="68ABFA85" w:rsidR="00BE448C" w:rsidRPr="001C2346" w:rsidRDefault="00BE448C" w:rsidP="1F2B9777">
            <w:pPr>
              <w:rPr>
                <w:rFonts w:asciiTheme="minorHAnsi" w:hAnsiTheme="minorHAnsi" w:cstheme="minorBidi"/>
                <w:b/>
                <w:bCs/>
              </w:rPr>
            </w:pPr>
          </w:p>
          <w:p w14:paraId="22081D71" w14:textId="194E8FEE" w:rsidR="00BE448C" w:rsidRPr="001C2346" w:rsidRDefault="00BE448C" w:rsidP="1F2B9777">
            <w:pPr>
              <w:rPr>
                <w:rFonts w:asciiTheme="minorHAnsi" w:hAnsiTheme="minorHAnsi" w:cstheme="minorBidi"/>
                <w:b/>
                <w:bCs/>
              </w:rPr>
            </w:pPr>
          </w:p>
          <w:p w14:paraId="7F8FD51A" w14:textId="5BED6F31" w:rsidR="00BE448C" w:rsidRPr="001C2346" w:rsidRDefault="00BE448C" w:rsidP="1F2B9777">
            <w:pPr>
              <w:rPr>
                <w:rFonts w:asciiTheme="minorHAnsi" w:hAnsiTheme="minorHAnsi" w:cstheme="minorBidi"/>
                <w:b/>
                <w:bCs/>
              </w:rPr>
            </w:pPr>
          </w:p>
          <w:p w14:paraId="4669B9CF" w14:textId="6E4BF2B7" w:rsidR="00BE448C" w:rsidRPr="001C2346" w:rsidRDefault="00BE448C" w:rsidP="1F2B9777">
            <w:pPr>
              <w:rPr>
                <w:rFonts w:asciiTheme="minorHAnsi" w:hAnsiTheme="minorHAnsi" w:cstheme="minorBidi"/>
                <w:b/>
                <w:bCs/>
              </w:rPr>
            </w:pPr>
          </w:p>
          <w:p w14:paraId="01CFE1A9" w14:textId="77777777" w:rsidR="004411E6" w:rsidRDefault="004411E6" w:rsidP="1F2B9777">
            <w:pPr>
              <w:rPr>
                <w:rFonts w:asciiTheme="minorHAnsi" w:hAnsiTheme="minorHAnsi" w:cstheme="minorBidi"/>
                <w:b/>
                <w:bCs/>
              </w:rPr>
            </w:pPr>
          </w:p>
          <w:p w14:paraId="3FC743A3" w14:textId="77777777" w:rsidR="00966514" w:rsidRDefault="00966514" w:rsidP="1F2B9777">
            <w:pPr>
              <w:rPr>
                <w:rFonts w:asciiTheme="minorHAnsi" w:hAnsiTheme="minorHAnsi" w:cstheme="minorBidi"/>
                <w:b/>
                <w:bCs/>
              </w:rPr>
            </w:pPr>
          </w:p>
          <w:p w14:paraId="5CFFF5EF" w14:textId="1D6ED3FD" w:rsidR="00BE448C" w:rsidRPr="001C2346" w:rsidRDefault="00966514" w:rsidP="1F2B9777">
            <w:pPr>
              <w:rPr>
                <w:rFonts w:asciiTheme="minorHAnsi" w:hAnsiTheme="minorHAnsi" w:cstheme="minorBidi"/>
                <w:b/>
                <w:bCs/>
              </w:rPr>
            </w:pPr>
            <w:r>
              <w:rPr>
                <w:rFonts w:asciiTheme="minorHAnsi" w:hAnsiTheme="minorHAnsi" w:cstheme="minorBidi"/>
                <w:b/>
                <w:bCs/>
              </w:rPr>
              <w:t>P</w:t>
            </w:r>
            <w:r w:rsidR="549B1F2A" w:rsidRPr="1F2B9777">
              <w:rPr>
                <w:rFonts w:asciiTheme="minorHAnsi" w:hAnsiTheme="minorHAnsi" w:cstheme="minorBidi"/>
                <w:b/>
                <w:bCs/>
              </w:rPr>
              <w:t>RIJEDLOG SE NE PRIHVAĆA:</w:t>
            </w:r>
          </w:p>
          <w:p w14:paraId="1D2B518D" w14:textId="532BFAF6" w:rsidR="00BE448C" w:rsidRPr="001C2346" w:rsidRDefault="549B1F2A" w:rsidP="1F2B9777">
            <w:pPr>
              <w:spacing w:line="259" w:lineRule="auto"/>
              <w:rPr>
                <w:rFonts w:asciiTheme="minorHAnsi" w:hAnsiTheme="minorHAnsi" w:cstheme="minorBidi"/>
              </w:rPr>
            </w:pPr>
            <w:r w:rsidRPr="1F2B9777">
              <w:rPr>
                <w:rFonts w:asciiTheme="minorHAnsi" w:hAnsiTheme="minorHAnsi" w:cstheme="minorBidi"/>
              </w:rPr>
              <w:t xml:space="preserve">U tekstu vizije se navodi „društveno odgovorni razvoj“ koji </w:t>
            </w:r>
            <w:r w:rsidR="42AD3F07" w:rsidRPr="1F2B9777">
              <w:rPr>
                <w:rFonts w:asciiTheme="minorHAnsi" w:hAnsiTheme="minorHAnsi" w:cstheme="minorBidi"/>
              </w:rPr>
              <w:t xml:space="preserve"> podrazumijeva i suradnju s civilnim društvom, odnosno nezavisnim organizacijama</w:t>
            </w:r>
            <w:r w:rsidR="00B35BBB">
              <w:rPr>
                <w:rFonts w:asciiTheme="minorHAnsi" w:hAnsiTheme="minorHAnsi" w:cstheme="minorBidi"/>
              </w:rPr>
              <w:t>.</w:t>
            </w:r>
          </w:p>
          <w:p w14:paraId="21E44C1E" w14:textId="77777777" w:rsidR="00BE448C" w:rsidRPr="001C2346" w:rsidRDefault="00BE448C" w:rsidP="00BE448C">
            <w:pPr>
              <w:rPr>
                <w:rFonts w:asciiTheme="minorHAnsi" w:hAnsiTheme="minorHAnsi" w:cstheme="minorHAnsi"/>
              </w:rPr>
            </w:pPr>
          </w:p>
          <w:p w14:paraId="1351E721" w14:textId="2CE5B53B" w:rsidR="00BE448C" w:rsidRDefault="00BE448C" w:rsidP="1F2B9777">
            <w:pPr>
              <w:rPr>
                <w:rFonts w:asciiTheme="minorHAnsi" w:hAnsiTheme="minorHAnsi" w:cstheme="minorBidi"/>
                <w:b/>
                <w:bCs/>
              </w:rPr>
            </w:pPr>
          </w:p>
          <w:p w14:paraId="0B460C6C" w14:textId="4B735EE4" w:rsidR="00BE448C" w:rsidRPr="001C2346" w:rsidRDefault="00BE448C" w:rsidP="1F2B9777">
            <w:pPr>
              <w:rPr>
                <w:rFonts w:asciiTheme="minorHAnsi" w:hAnsiTheme="minorHAnsi" w:cstheme="minorBidi"/>
                <w:b/>
                <w:bCs/>
              </w:rPr>
            </w:pPr>
          </w:p>
          <w:p w14:paraId="73D04BE4" w14:textId="4F0DB77C" w:rsidR="00BE448C" w:rsidRPr="001C2346" w:rsidRDefault="00BE448C" w:rsidP="1F2B9777">
            <w:pPr>
              <w:rPr>
                <w:rFonts w:asciiTheme="minorHAnsi" w:hAnsiTheme="minorHAnsi" w:cstheme="minorBidi"/>
                <w:b/>
                <w:bCs/>
              </w:rPr>
            </w:pPr>
          </w:p>
          <w:p w14:paraId="3EE7B3BE" w14:textId="4F224F86" w:rsidR="00BE448C" w:rsidRPr="001C2346" w:rsidRDefault="00BE448C" w:rsidP="1F2B9777">
            <w:pPr>
              <w:rPr>
                <w:rFonts w:asciiTheme="minorHAnsi" w:hAnsiTheme="minorHAnsi" w:cstheme="minorBidi"/>
                <w:b/>
                <w:bCs/>
              </w:rPr>
            </w:pPr>
          </w:p>
          <w:p w14:paraId="2C878FDF" w14:textId="4C23B2C8" w:rsidR="00BE448C" w:rsidRPr="001C2346" w:rsidRDefault="00BE448C" w:rsidP="1F2B9777">
            <w:pPr>
              <w:rPr>
                <w:rFonts w:asciiTheme="minorHAnsi" w:hAnsiTheme="minorHAnsi" w:cstheme="minorBidi"/>
                <w:b/>
                <w:bCs/>
              </w:rPr>
            </w:pPr>
          </w:p>
          <w:p w14:paraId="50844EAE" w14:textId="241F4C96" w:rsidR="00BE448C" w:rsidRPr="001C2346" w:rsidRDefault="00BE448C" w:rsidP="1F2B9777">
            <w:pPr>
              <w:rPr>
                <w:rFonts w:asciiTheme="minorHAnsi" w:hAnsiTheme="minorHAnsi" w:cstheme="minorBidi"/>
                <w:b/>
                <w:bCs/>
              </w:rPr>
            </w:pPr>
          </w:p>
          <w:p w14:paraId="56202BA1" w14:textId="763697CB" w:rsidR="00BE448C" w:rsidRPr="001C2346" w:rsidRDefault="00BE448C" w:rsidP="1F2B9777">
            <w:pPr>
              <w:rPr>
                <w:rFonts w:asciiTheme="minorHAnsi" w:hAnsiTheme="minorHAnsi" w:cstheme="minorBidi"/>
                <w:b/>
                <w:bCs/>
              </w:rPr>
            </w:pPr>
          </w:p>
          <w:p w14:paraId="1E2CF3F2" w14:textId="171DFFC6" w:rsidR="00BE448C" w:rsidRPr="001C2346" w:rsidRDefault="00BE448C" w:rsidP="1F2B9777">
            <w:pPr>
              <w:rPr>
                <w:rFonts w:asciiTheme="minorHAnsi" w:hAnsiTheme="minorHAnsi" w:cstheme="minorBidi"/>
                <w:b/>
                <w:bCs/>
              </w:rPr>
            </w:pPr>
          </w:p>
          <w:p w14:paraId="2AC4912D" w14:textId="695EA816" w:rsidR="00BE448C" w:rsidRPr="001C2346" w:rsidRDefault="00BE448C" w:rsidP="1F2B9777">
            <w:pPr>
              <w:rPr>
                <w:rFonts w:asciiTheme="minorHAnsi" w:hAnsiTheme="minorHAnsi" w:cstheme="minorBidi"/>
                <w:b/>
                <w:bCs/>
              </w:rPr>
            </w:pPr>
          </w:p>
          <w:p w14:paraId="5E58B406" w14:textId="4A2E3654" w:rsidR="00BE448C" w:rsidRPr="001C2346" w:rsidRDefault="00BE448C" w:rsidP="1F2B9777">
            <w:pPr>
              <w:rPr>
                <w:rFonts w:asciiTheme="minorHAnsi" w:hAnsiTheme="minorHAnsi" w:cstheme="minorBidi"/>
                <w:b/>
                <w:bCs/>
              </w:rPr>
            </w:pPr>
          </w:p>
          <w:p w14:paraId="09279A1F" w14:textId="48932705" w:rsidR="00BE448C" w:rsidRPr="001C2346" w:rsidRDefault="549B1F2A" w:rsidP="1F2B9777">
            <w:pPr>
              <w:rPr>
                <w:rFonts w:asciiTheme="minorHAnsi" w:hAnsiTheme="minorHAnsi" w:cstheme="minorBidi"/>
                <w:b/>
                <w:bCs/>
              </w:rPr>
            </w:pPr>
            <w:r w:rsidRPr="1F2B9777">
              <w:rPr>
                <w:rFonts w:asciiTheme="minorHAnsi" w:hAnsiTheme="minorHAnsi" w:cstheme="minorBidi"/>
                <w:b/>
                <w:bCs/>
              </w:rPr>
              <w:t>PRIJEDLOG SE NE PRIHVAĆA:</w:t>
            </w:r>
          </w:p>
          <w:p w14:paraId="0AC23833" w14:textId="6F5AFFFD" w:rsidR="00BE448C" w:rsidRPr="00BE448C" w:rsidRDefault="549B1F2A" w:rsidP="1F2B9777">
            <w:pPr>
              <w:rPr>
                <w:rFonts w:asciiTheme="minorHAnsi" w:hAnsiTheme="minorHAnsi" w:cstheme="minorBidi"/>
              </w:rPr>
            </w:pPr>
            <w:r w:rsidRPr="1F2B9777">
              <w:rPr>
                <w:rFonts w:asciiTheme="minorHAnsi" w:hAnsiTheme="minorHAnsi" w:cstheme="minorBidi"/>
              </w:rPr>
              <w:t>Program u sadržaju ne uključuje definicije osnovnih pojmova, a sve potrebne dodatne razrade bit će uključene kroz provedbu ak</w:t>
            </w:r>
            <w:r w:rsidR="6A958A61" w:rsidRPr="1F2B9777">
              <w:rPr>
                <w:rFonts w:asciiTheme="minorHAnsi" w:hAnsiTheme="minorHAnsi" w:cstheme="minorBidi"/>
              </w:rPr>
              <w:t>t</w:t>
            </w:r>
            <w:r w:rsidRPr="1F2B9777">
              <w:rPr>
                <w:rFonts w:asciiTheme="minorHAnsi" w:hAnsiTheme="minorHAnsi" w:cstheme="minorBidi"/>
              </w:rPr>
              <w:t>ivnosti.</w:t>
            </w:r>
          </w:p>
          <w:p w14:paraId="42824952" w14:textId="1CB3CC55" w:rsidR="1F2B9777" w:rsidRDefault="1F2B9777" w:rsidP="1F2B9777">
            <w:pPr>
              <w:rPr>
                <w:rFonts w:asciiTheme="minorHAnsi" w:hAnsiTheme="minorHAnsi" w:cstheme="minorBidi"/>
                <w:b/>
                <w:bCs/>
              </w:rPr>
            </w:pPr>
          </w:p>
          <w:p w14:paraId="5F07E318" w14:textId="24793BBC" w:rsidR="1F2B9777" w:rsidRDefault="1F2B9777" w:rsidP="1F2B9777">
            <w:pPr>
              <w:rPr>
                <w:rFonts w:asciiTheme="minorHAnsi" w:hAnsiTheme="minorHAnsi" w:cstheme="minorBidi"/>
                <w:b/>
                <w:bCs/>
              </w:rPr>
            </w:pPr>
          </w:p>
          <w:p w14:paraId="2BF85597" w14:textId="3B24DE74" w:rsidR="1F2B9777" w:rsidRDefault="1F2B9777" w:rsidP="1F2B9777">
            <w:pPr>
              <w:rPr>
                <w:rFonts w:asciiTheme="minorHAnsi" w:hAnsiTheme="minorHAnsi" w:cstheme="minorBidi"/>
                <w:b/>
                <w:bCs/>
              </w:rPr>
            </w:pPr>
          </w:p>
          <w:p w14:paraId="133472B9" w14:textId="35E175E1" w:rsidR="00BE448C" w:rsidRPr="001C2346" w:rsidRDefault="549B1F2A" w:rsidP="1F2B9777">
            <w:pPr>
              <w:rPr>
                <w:rFonts w:asciiTheme="minorHAnsi" w:hAnsiTheme="minorHAnsi" w:cstheme="minorBidi"/>
                <w:b/>
                <w:bCs/>
              </w:rPr>
            </w:pPr>
            <w:r w:rsidRPr="1F2B9777">
              <w:rPr>
                <w:rFonts w:asciiTheme="minorHAnsi" w:hAnsiTheme="minorHAnsi" w:cstheme="minorBidi"/>
                <w:b/>
                <w:bCs/>
              </w:rPr>
              <w:t>PRIJEDLOG SE NE PRIHVAĆA:</w:t>
            </w:r>
          </w:p>
          <w:p w14:paraId="5D5E6905" w14:textId="2C0DBDE5" w:rsidR="2ECF2BA4" w:rsidRDefault="2ECF2BA4" w:rsidP="1F2B9777">
            <w:pPr>
              <w:rPr>
                <w:rFonts w:asciiTheme="minorHAnsi" w:hAnsiTheme="minorHAnsi" w:cstheme="minorBidi"/>
              </w:rPr>
            </w:pPr>
            <w:r w:rsidRPr="1F2B9777">
              <w:rPr>
                <w:rFonts w:asciiTheme="minorHAnsi" w:hAnsiTheme="minorHAnsi" w:cstheme="minorBidi"/>
              </w:rPr>
              <w:t xml:space="preserve">Vezano uz primjedbu, napominjemo da se </w:t>
            </w:r>
            <w:r w:rsidR="11B5652E" w:rsidRPr="1F2B9777">
              <w:rPr>
                <w:rFonts w:asciiTheme="minorHAnsi" w:hAnsiTheme="minorHAnsi" w:cstheme="minorBidi"/>
              </w:rPr>
              <w:t xml:space="preserve">u </w:t>
            </w:r>
            <w:r w:rsidR="4226BA00" w:rsidRPr="1F2B9777">
              <w:rPr>
                <w:rFonts w:asciiTheme="minorHAnsi" w:hAnsiTheme="minorHAnsi" w:cstheme="minorBidi"/>
              </w:rPr>
              <w:t>Pr</w:t>
            </w:r>
            <w:r w:rsidR="35E7625D" w:rsidRPr="1F2B9777">
              <w:rPr>
                <w:rFonts w:asciiTheme="minorHAnsi" w:hAnsiTheme="minorHAnsi" w:cstheme="minorBidi"/>
              </w:rPr>
              <w:t>ogramu</w:t>
            </w:r>
            <w:r w:rsidR="11B5652E" w:rsidRPr="1F2B9777">
              <w:rPr>
                <w:rFonts w:asciiTheme="minorHAnsi" w:hAnsiTheme="minorHAnsi" w:cstheme="minorBidi"/>
              </w:rPr>
              <w:t xml:space="preserve"> navode aktivnosti s osnovnim informacijama koje su i u ovom slučaju navedene</w:t>
            </w:r>
            <w:r w:rsidR="462DCF42" w:rsidRPr="1F2B9777">
              <w:rPr>
                <w:rFonts w:asciiTheme="minorHAnsi" w:hAnsiTheme="minorHAnsi" w:cstheme="minorBidi"/>
              </w:rPr>
              <w:t>.</w:t>
            </w:r>
            <w:r w:rsidR="5F951617" w:rsidRPr="1F2B9777">
              <w:rPr>
                <w:rFonts w:asciiTheme="minorHAnsi" w:hAnsiTheme="minorHAnsi" w:cstheme="minorBidi"/>
              </w:rPr>
              <w:t xml:space="preserve"> Daljnja razrada aktivnosti bit će definirana kroz provedbu</w:t>
            </w:r>
            <w:r w:rsidR="51AA1C65" w:rsidRPr="1F2B9777">
              <w:rPr>
                <w:rFonts w:asciiTheme="minorHAnsi" w:hAnsiTheme="minorHAnsi" w:cstheme="minorBidi"/>
              </w:rPr>
              <w:t>.</w:t>
            </w:r>
            <w:r w:rsidR="14E5627F" w:rsidRPr="1F2B9777">
              <w:rPr>
                <w:rFonts w:asciiTheme="minorHAnsi" w:hAnsiTheme="minorHAnsi" w:cstheme="minorBidi"/>
              </w:rPr>
              <w:t xml:space="preserve"> Djelatnost ustanove definirana je Odlukom o osnivanju i statutom ustanove kao i način financiranja. Inicijativa za osnivanje ove Ustanove javila se tijekom procesa izrade „Programa razvoja kulture Grada Zagreba 2024. – 2030.“ u kojem je izravno sudjelovalo preko 50 umjetnika, kulturnih djelatnika i drugih stručnjaka u kultur</w:t>
            </w:r>
            <w:r w:rsidR="00B35BBB">
              <w:rPr>
                <w:rFonts w:asciiTheme="minorHAnsi" w:hAnsiTheme="minorHAnsi" w:cstheme="minorBidi"/>
              </w:rPr>
              <w:t>i</w:t>
            </w:r>
            <w:r w:rsidR="536626D8" w:rsidRPr="1F2B9777">
              <w:rPr>
                <w:rFonts w:asciiTheme="minorHAnsi" w:hAnsiTheme="minorHAnsi" w:cstheme="minorBidi"/>
              </w:rPr>
              <w:t>.</w:t>
            </w:r>
          </w:p>
          <w:p w14:paraId="2EF46A1E" w14:textId="198B571B" w:rsidR="1F2B9777" w:rsidRDefault="1F2B9777" w:rsidP="1F2B9777">
            <w:pPr>
              <w:rPr>
                <w:rFonts w:asciiTheme="minorHAnsi" w:hAnsiTheme="minorHAnsi" w:cstheme="minorBidi"/>
              </w:rPr>
            </w:pPr>
          </w:p>
          <w:p w14:paraId="4623DB9D" w14:textId="77777777" w:rsidR="004A1F57" w:rsidRPr="001C2346" w:rsidRDefault="004A1F57" w:rsidP="009F6129">
            <w:pPr>
              <w:rPr>
                <w:rFonts w:asciiTheme="minorHAnsi" w:hAnsiTheme="minorHAnsi" w:cstheme="minorHAnsi"/>
              </w:rPr>
            </w:pPr>
          </w:p>
          <w:p w14:paraId="4B39700A" w14:textId="77777777" w:rsidR="004A1F57" w:rsidRPr="001C2346" w:rsidRDefault="004A1F57" w:rsidP="009F6129">
            <w:pPr>
              <w:rPr>
                <w:rFonts w:asciiTheme="minorHAnsi" w:hAnsiTheme="minorHAnsi" w:cstheme="minorHAnsi"/>
              </w:rPr>
            </w:pPr>
          </w:p>
          <w:p w14:paraId="43AC74B7" w14:textId="43A5C602" w:rsidR="1F2B9777" w:rsidRDefault="1F2B9777" w:rsidP="1F2B9777">
            <w:pPr>
              <w:rPr>
                <w:rFonts w:asciiTheme="minorHAnsi" w:hAnsiTheme="minorHAnsi" w:cstheme="minorBidi"/>
              </w:rPr>
            </w:pPr>
          </w:p>
          <w:p w14:paraId="6A78A45E" w14:textId="77777777" w:rsidR="00966514" w:rsidRDefault="00966514" w:rsidP="1F2B9777">
            <w:pPr>
              <w:rPr>
                <w:rFonts w:asciiTheme="minorHAnsi" w:hAnsiTheme="minorHAnsi" w:cstheme="minorBidi"/>
              </w:rPr>
            </w:pPr>
          </w:p>
          <w:p w14:paraId="7BDA54B4" w14:textId="77777777" w:rsidR="00966514" w:rsidRDefault="00966514" w:rsidP="1F2B9777">
            <w:pPr>
              <w:rPr>
                <w:rFonts w:asciiTheme="minorHAnsi" w:hAnsiTheme="minorHAnsi" w:cstheme="minorBidi"/>
              </w:rPr>
            </w:pPr>
          </w:p>
          <w:p w14:paraId="030ED662" w14:textId="77777777" w:rsidR="00966514" w:rsidRDefault="00966514" w:rsidP="1F2B9777">
            <w:pPr>
              <w:rPr>
                <w:rFonts w:asciiTheme="minorHAnsi" w:hAnsiTheme="minorHAnsi" w:cstheme="minorBidi"/>
              </w:rPr>
            </w:pPr>
          </w:p>
          <w:p w14:paraId="0822F79C" w14:textId="5620ABB8" w:rsidR="004A1F57" w:rsidRPr="001C2346" w:rsidRDefault="549B1F2A" w:rsidP="1F2B9777">
            <w:pPr>
              <w:rPr>
                <w:rFonts w:asciiTheme="minorHAnsi" w:hAnsiTheme="minorHAnsi" w:cstheme="minorBidi"/>
              </w:rPr>
            </w:pPr>
            <w:r w:rsidRPr="1F2B9777">
              <w:rPr>
                <w:rFonts w:asciiTheme="minorHAnsi" w:hAnsiTheme="minorHAnsi" w:cstheme="minorBidi"/>
                <w:b/>
                <w:bCs/>
              </w:rPr>
              <w:lastRenderedPageBreak/>
              <w:t>PRIJEDLOG SE</w:t>
            </w:r>
            <w:r w:rsidR="2105B788" w:rsidRPr="1F2B9777">
              <w:rPr>
                <w:rFonts w:asciiTheme="minorHAnsi" w:hAnsiTheme="minorHAnsi" w:cstheme="minorBidi"/>
                <w:b/>
                <w:bCs/>
              </w:rPr>
              <w:t xml:space="preserve"> </w:t>
            </w:r>
            <w:r w:rsidR="4B438601" w:rsidRPr="1F2B9777">
              <w:rPr>
                <w:rFonts w:asciiTheme="minorHAnsi" w:hAnsiTheme="minorHAnsi" w:cstheme="minorBidi"/>
                <w:b/>
                <w:bCs/>
              </w:rPr>
              <w:t xml:space="preserve">NE </w:t>
            </w:r>
            <w:r w:rsidR="2105B788" w:rsidRPr="1F2B9777">
              <w:rPr>
                <w:rFonts w:asciiTheme="minorHAnsi" w:hAnsiTheme="minorHAnsi" w:cstheme="minorBidi"/>
                <w:b/>
                <w:bCs/>
              </w:rPr>
              <w:t xml:space="preserve">PRIHVAĆA </w:t>
            </w:r>
          </w:p>
          <w:p w14:paraId="6362DABD" w14:textId="66C6BC85" w:rsidR="1F9CB4AE" w:rsidRDefault="1F9CB4AE" w:rsidP="1F2B9777">
            <w:pPr>
              <w:rPr>
                <w:rFonts w:asciiTheme="minorHAnsi" w:hAnsiTheme="minorHAnsi" w:cstheme="minorBidi"/>
              </w:rPr>
            </w:pPr>
            <w:r w:rsidRPr="1F2B9777">
              <w:rPr>
                <w:rFonts w:asciiTheme="minorHAnsi" w:hAnsiTheme="minorHAnsi" w:cstheme="minorBidi"/>
              </w:rPr>
              <w:t>U provedbi aktivnosti moguće je uključiti i aktere koj</w:t>
            </w:r>
            <w:r w:rsidR="675E65E0" w:rsidRPr="1F2B9777">
              <w:rPr>
                <w:rFonts w:asciiTheme="minorHAnsi" w:hAnsiTheme="minorHAnsi" w:cstheme="minorBidi"/>
              </w:rPr>
              <w:t>i će provoditi programe u područjima na koje se mjera odnosi.</w:t>
            </w:r>
            <w:r w:rsidR="5FA818C2" w:rsidRPr="1F2B9777">
              <w:rPr>
                <w:rFonts w:asciiTheme="minorHAnsi" w:hAnsiTheme="minorHAnsi" w:cstheme="minorBidi"/>
              </w:rPr>
              <w:t xml:space="preserve"> U Programu se ne navode svi sudionici u provedbi.</w:t>
            </w:r>
          </w:p>
          <w:p w14:paraId="4EB85931" w14:textId="77777777" w:rsidR="00B6636A" w:rsidRPr="001C2346" w:rsidRDefault="00B6636A" w:rsidP="009F6129">
            <w:pPr>
              <w:rPr>
                <w:rFonts w:asciiTheme="minorHAnsi" w:hAnsiTheme="minorHAnsi" w:cstheme="minorHAnsi"/>
              </w:rPr>
            </w:pPr>
          </w:p>
          <w:p w14:paraId="34CD1BC1" w14:textId="77777777" w:rsidR="00BE448C" w:rsidRDefault="00BE448C" w:rsidP="009F6129">
            <w:pPr>
              <w:rPr>
                <w:rFonts w:asciiTheme="minorHAnsi" w:hAnsiTheme="minorHAnsi" w:cstheme="minorHAnsi"/>
              </w:rPr>
            </w:pPr>
          </w:p>
          <w:p w14:paraId="1EA62986" w14:textId="6793A955" w:rsidR="00BE448C" w:rsidRPr="001C2346" w:rsidRDefault="00BE448C" w:rsidP="00BE448C">
            <w:pPr>
              <w:rPr>
                <w:rFonts w:asciiTheme="minorHAnsi" w:hAnsiTheme="minorHAnsi" w:cstheme="minorHAnsi"/>
                <w:b/>
                <w:bCs/>
              </w:rPr>
            </w:pPr>
            <w:r>
              <w:rPr>
                <w:rFonts w:asciiTheme="minorHAnsi" w:hAnsiTheme="minorHAnsi" w:cstheme="minorHAnsi"/>
                <w:b/>
                <w:bCs/>
              </w:rPr>
              <w:t xml:space="preserve">PRIJEDLOG SE </w:t>
            </w:r>
            <w:r w:rsidRPr="001C2346">
              <w:rPr>
                <w:rFonts w:asciiTheme="minorHAnsi" w:hAnsiTheme="minorHAnsi" w:cstheme="minorHAnsi"/>
                <w:b/>
                <w:bCs/>
              </w:rPr>
              <w:t>NE PRIHVAĆA</w:t>
            </w:r>
          </w:p>
          <w:p w14:paraId="34F10DAB" w14:textId="5A012EEC" w:rsidR="00BE448C" w:rsidRPr="001C2346" w:rsidRDefault="00A45E76" w:rsidP="1F2B9777">
            <w:pPr>
              <w:rPr>
                <w:rFonts w:asciiTheme="minorHAnsi" w:hAnsiTheme="minorHAnsi" w:cstheme="minorBidi"/>
              </w:rPr>
            </w:pPr>
            <w:r>
              <w:rPr>
                <w:rFonts w:asciiTheme="minorHAnsi" w:hAnsiTheme="minorHAnsi" w:cstheme="minorBidi"/>
              </w:rPr>
              <w:t>U provedbenim aktivnostima m</w:t>
            </w:r>
            <w:r w:rsidR="549B1F2A" w:rsidRPr="1F2B9777">
              <w:rPr>
                <w:rFonts w:asciiTheme="minorHAnsi" w:hAnsiTheme="minorHAnsi" w:cstheme="minorBidi"/>
              </w:rPr>
              <w:t>jere</w:t>
            </w:r>
            <w:r>
              <w:rPr>
                <w:rFonts w:asciiTheme="minorHAnsi" w:hAnsiTheme="minorHAnsi" w:cstheme="minorBidi"/>
              </w:rPr>
              <w:t>,</w:t>
            </w:r>
            <w:r w:rsidR="549B1F2A" w:rsidRPr="1F2B9777">
              <w:rPr>
                <w:rFonts w:asciiTheme="minorHAnsi" w:hAnsiTheme="minorHAnsi" w:cstheme="minorBidi"/>
              </w:rPr>
              <w:t xml:space="preserve"> </w:t>
            </w:r>
            <w:r w:rsidR="095F6F80" w:rsidRPr="1F2B9777">
              <w:rPr>
                <w:rFonts w:asciiTheme="minorHAnsi" w:hAnsiTheme="minorHAnsi" w:cstheme="minorBidi"/>
              </w:rPr>
              <w:t xml:space="preserve">navedeni akteri </w:t>
            </w:r>
            <w:r>
              <w:rPr>
                <w:rFonts w:asciiTheme="minorHAnsi" w:hAnsiTheme="minorHAnsi" w:cstheme="minorBidi"/>
              </w:rPr>
              <w:t xml:space="preserve">su </w:t>
            </w:r>
            <w:r w:rsidR="549B1F2A" w:rsidRPr="1F2B9777">
              <w:rPr>
                <w:rFonts w:asciiTheme="minorHAnsi" w:hAnsiTheme="minorHAnsi" w:cstheme="minorBidi"/>
              </w:rPr>
              <w:t>već uključen</w:t>
            </w:r>
            <w:r w:rsidR="4DE6B8F3" w:rsidRPr="1F2B9777">
              <w:rPr>
                <w:rFonts w:asciiTheme="minorHAnsi" w:hAnsiTheme="minorHAnsi" w:cstheme="minorBidi"/>
              </w:rPr>
              <w:t>i</w:t>
            </w:r>
            <w:r w:rsidR="0055A62A" w:rsidRPr="1F2B9777">
              <w:rPr>
                <w:rFonts w:asciiTheme="minorHAnsi" w:hAnsiTheme="minorHAnsi" w:cstheme="minorBidi"/>
              </w:rPr>
              <w:t>.</w:t>
            </w:r>
          </w:p>
          <w:p w14:paraId="18C362FB" w14:textId="77777777" w:rsidR="00BE448C" w:rsidRDefault="00BE448C" w:rsidP="1F2B9777">
            <w:pPr>
              <w:rPr>
                <w:rFonts w:asciiTheme="minorHAnsi" w:hAnsiTheme="minorHAnsi" w:cstheme="minorBidi"/>
                <w:b/>
                <w:bCs/>
              </w:rPr>
            </w:pPr>
          </w:p>
          <w:p w14:paraId="533E715B" w14:textId="348B79A9" w:rsidR="1F2B9777" w:rsidRDefault="1F2B9777" w:rsidP="1F2B9777">
            <w:pPr>
              <w:rPr>
                <w:rFonts w:asciiTheme="minorHAnsi" w:hAnsiTheme="minorHAnsi" w:cstheme="minorBidi"/>
                <w:b/>
                <w:bCs/>
              </w:rPr>
            </w:pPr>
          </w:p>
          <w:p w14:paraId="1CAA7FE9" w14:textId="77777777" w:rsidR="00BE448C" w:rsidRPr="001C2346" w:rsidRDefault="00BE448C" w:rsidP="00BE448C">
            <w:pPr>
              <w:rPr>
                <w:rFonts w:asciiTheme="minorHAnsi" w:hAnsiTheme="minorHAnsi" w:cstheme="minorHAnsi"/>
                <w:b/>
                <w:bCs/>
              </w:rPr>
            </w:pPr>
            <w:r>
              <w:rPr>
                <w:rFonts w:asciiTheme="minorHAnsi" w:hAnsiTheme="minorHAnsi" w:cstheme="minorHAnsi"/>
                <w:b/>
                <w:bCs/>
              </w:rPr>
              <w:t xml:space="preserve">PRIJEDLOG SE </w:t>
            </w:r>
            <w:r w:rsidRPr="001C2346">
              <w:rPr>
                <w:rFonts w:asciiTheme="minorHAnsi" w:hAnsiTheme="minorHAnsi" w:cstheme="minorHAnsi"/>
                <w:b/>
                <w:bCs/>
              </w:rPr>
              <w:t>NE PRIHVAĆA</w:t>
            </w:r>
          </w:p>
          <w:p w14:paraId="2AE99D52" w14:textId="14D955A9" w:rsidR="23A66683" w:rsidRDefault="23A66683" w:rsidP="1F2B9777">
            <w:pPr>
              <w:rPr>
                <w:rFonts w:asciiTheme="minorHAnsi" w:hAnsiTheme="minorHAnsi" w:cstheme="minorBidi"/>
              </w:rPr>
            </w:pPr>
            <w:r w:rsidRPr="1F2B9777">
              <w:rPr>
                <w:rFonts w:asciiTheme="minorHAnsi" w:hAnsiTheme="minorHAnsi" w:cstheme="minorBidi"/>
              </w:rPr>
              <w:t>Prijedlog je n</w:t>
            </w:r>
            <w:r w:rsidR="592EEA43" w:rsidRPr="1F2B9777">
              <w:rPr>
                <w:rFonts w:asciiTheme="minorHAnsi" w:hAnsiTheme="minorHAnsi" w:cstheme="minorBidi"/>
              </w:rPr>
              <w:t>ejasan</w:t>
            </w:r>
            <w:r w:rsidRPr="1F2B9777">
              <w:rPr>
                <w:rFonts w:asciiTheme="minorHAnsi" w:hAnsiTheme="minorHAnsi" w:cstheme="minorBidi"/>
              </w:rPr>
              <w:t xml:space="preserve">. Vezano uz primjedbu, napominjemo da se u </w:t>
            </w:r>
            <w:r w:rsidR="3567C652" w:rsidRPr="1F2B9777">
              <w:rPr>
                <w:rFonts w:asciiTheme="minorHAnsi" w:hAnsiTheme="minorHAnsi" w:cstheme="minorBidi"/>
              </w:rPr>
              <w:t xml:space="preserve">Programu </w:t>
            </w:r>
            <w:r w:rsidRPr="1F2B9777">
              <w:rPr>
                <w:rFonts w:asciiTheme="minorHAnsi" w:hAnsiTheme="minorHAnsi" w:cstheme="minorBidi"/>
              </w:rPr>
              <w:t>navode aktivnosti s osnovnim informacijama koje su i u ovom slučaju navedene. Također, ovaj je Prijedlog izrađen kroz participativni proces u kojem je sudjelovalo više od 50 umjetnika i kulturnih djelatnika te je tako definirana i potreba.</w:t>
            </w:r>
          </w:p>
          <w:p w14:paraId="6C95F7FB" w14:textId="77777777" w:rsidR="00B6636A" w:rsidRPr="001C2346" w:rsidRDefault="00B6636A" w:rsidP="009F6129">
            <w:pPr>
              <w:rPr>
                <w:rFonts w:asciiTheme="minorHAnsi" w:hAnsiTheme="minorHAnsi" w:cstheme="minorHAnsi"/>
              </w:rPr>
            </w:pPr>
          </w:p>
          <w:p w14:paraId="596CA63A" w14:textId="135CA45A" w:rsidR="00B6636A" w:rsidRPr="001C2346" w:rsidRDefault="00B6636A" w:rsidP="1F2B9777">
            <w:pPr>
              <w:rPr>
                <w:rFonts w:asciiTheme="minorHAnsi" w:hAnsiTheme="minorHAnsi" w:cstheme="minorBidi"/>
              </w:rPr>
            </w:pPr>
          </w:p>
          <w:p w14:paraId="4AA1E3AF" w14:textId="51A00550" w:rsidR="1F2B9777" w:rsidRDefault="1F2B9777" w:rsidP="1F2B9777">
            <w:pPr>
              <w:rPr>
                <w:rFonts w:asciiTheme="minorHAnsi" w:hAnsiTheme="minorHAnsi" w:cstheme="minorBidi"/>
              </w:rPr>
            </w:pPr>
          </w:p>
          <w:p w14:paraId="585B5B1A" w14:textId="4C0C6C75" w:rsidR="1F2B9777" w:rsidRDefault="1F2B9777" w:rsidP="1F2B9777">
            <w:pPr>
              <w:rPr>
                <w:rFonts w:asciiTheme="minorHAnsi" w:hAnsiTheme="minorHAnsi" w:cstheme="minorBidi"/>
              </w:rPr>
            </w:pPr>
          </w:p>
          <w:p w14:paraId="4014E0A6" w14:textId="37D2F1B7" w:rsidR="1F2B9777" w:rsidRDefault="1F2B9777" w:rsidP="1F2B9777">
            <w:pPr>
              <w:rPr>
                <w:rFonts w:asciiTheme="minorHAnsi" w:hAnsiTheme="minorHAnsi" w:cstheme="minorBidi"/>
              </w:rPr>
            </w:pPr>
          </w:p>
          <w:p w14:paraId="5F0D7E38" w14:textId="30035EE2" w:rsidR="1F2B9777" w:rsidRDefault="1F2B9777" w:rsidP="1F2B9777">
            <w:pPr>
              <w:rPr>
                <w:rFonts w:asciiTheme="minorHAnsi" w:hAnsiTheme="minorHAnsi" w:cstheme="minorBidi"/>
              </w:rPr>
            </w:pPr>
          </w:p>
          <w:p w14:paraId="0B5B768E" w14:textId="77777777" w:rsidR="00966514" w:rsidRDefault="00966514" w:rsidP="009F6129">
            <w:pPr>
              <w:rPr>
                <w:rFonts w:asciiTheme="minorHAnsi" w:hAnsiTheme="minorHAnsi" w:cstheme="minorHAnsi"/>
                <w:b/>
                <w:bCs/>
              </w:rPr>
            </w:pPr>
          </w:p>
          <w:p w14:paraId="7C2411A7" w14:textId="77777777" w:rsidR="00966514" w:rsidRDefault="00966514" w:rsidP="009F6129">
            <w:pPr>
              <w:rPr>
                <w:rFonts w:asciiTheme="minorHAnsi" w:hAnsiTheme="minorHAnsi" w:cstheme="minorHAnsi"/>
                <w:b/>
                <w:bCs/>
              </w:rPr>
            </w:pPr>
          </w:p>
          <w:p w14:paraId="666470E0" w14:textId="77777777" w:rsidR="00966514" w:rsidRDefault="00966514" w:rsidP="009F6129">
            <w:pPr>
              <w:rPr>
                <w:rFonts w:asciiTheme="minorHAnsi" w:hAnsiTheme="minorHAnsi" w:cstheme="minorHAnsi"/>
                <w:b/>
                <w:bCs/>
              </w:rPr>
            </w:pPr>
          </w:p>
          <w:p w14:paraId="7D2B9E72" w14:textId="77777777" w:rsidR="00966514" w:rsidRDefault="00966514" w:rsidP="009F6129">
            <w:pPr>
              <w:rPr>
                <w:rFonts w:asciiTheme="minorHAnsi" w:hAnsiTheme="minorHAnsi" w:cstheme="minorHAnsi"/>
                <w:b/>
                <w:bCs/>
              </w:rPr>
            </w:pPr>
          </w:p>
          <w:p w14:paraId="7D914EE1" w14:textId="364B2DDF" w:rsidR="00B6636A" w:rsidRPr="001C2346" w:rsidRDefault="00BE448C" w:rsidP="009F6129">
            <w:pPr>
              <w:rPr>
                <w:rFonts w:asciiTheme="minorHAnsi" w:hAnsiTheme="minorHAnsi" w:cstheme="minorHAnsi"/>
              </w:rPr>
            </w:pPr>
            <w:r>
              <w:rPr>
                <w:rFonts w:asciiTheme="minorHAnsi" w:hAnsiTheme="minorHAnsi" w:cstheme="minorHAnsi"/>
                <w:b/>
                <w:bCs/>
              </w:rPr>
              <w:lastRenderedPageBreak/>
              <w:t xml:space="preserve">PRIJEDLOG SE </w:t>
            </w:r>
            <w:r w:rsidRPr="001C2346">
              <w:rPr>
                <w:rFonts w:asciiTheme="minorHAnsi" w:hAnsiTheme="minorHAnsi" w:cstheme="minorHAnsi"/>
                <w:b/>
                <w:bCs/>
              </w:rPr>
              <w:t>NE PRIHVAĆA</w:t>
            </w:r>
          </w:p>
          <w:p w14:paraId="77EBE04B" w14:textId="123A7E93" w:rsidR="00B6636A" w:rsidRPr="001C2346" w:rsidRDefault="003B7E1E" w:rsidP="1F2B9777">
            <w:pPr>
              <w:rPr>
                <w:rFonts w:asciiTheme="minorHAnsi" w:hAnsiTheme="minorHAnsi" w:cstheme="minorBidi"/>
              </w:rPr>
            </w:pPr>
            <w:r>
              <w:rPr>
                <w:rFonts w:asciiTheme="minorHAnsi" w:hAnsiTheme="minorHAnsi" w:cstheme="minorBidi"/>
              </w:rPr>
              <w:t>U M</w:t>
            </w:r>
            <w:r w:rsidR="549B1F2A" w:rsidRPr="1F2B9777">
              <w:rPr>
                <w:rFonts w:asciiTheme="minorHAnsi" w:hAnsiTheme="minorHAnsi" w:cstheme="minorBidi"/>
              </w:rPr>
              <w:t>jeri 7.1</w:t>
            </w:r>
            <w:r w:rsidR="00214751">
              <w:rPr>
                <w:rFonts w:asciiTheme="minorHAnsi" w:hAnsiTheme="minorHAnsi" w:cstheme="minorBidi"/>
              </w:rPr>
              <w:t>.</w:t>
            </w:r>
            <w:r w:rsidR="549B1F2A" w:rsidRPr="1F2B9777">
              <w:rPr>
                <w:rFonts w:asciiTheme="minorHAnsi" w:hAnsiTheme="minorHAnsi" w:cstheme="minorBidi"/>
              </w:rPr>
              <w:t xml:space="preserve"> Programa razvoja kulture </w:t>
            </w:r>
            <w:r w:rsidR="1EC8E978" w:rsidRPr="1F2B9777">
              <w:rPr>
                <w:rFonts w:asciiTheme="minorHAnsi" w:hAnsiTheme="minorHAnsi" w:cstheme="minorBidi"/>
              </w:rPr>
              <w:t>predviđena</w:t>
            </w:r>
            <w:r w:rsidR="549B1F2A" w:rsidRPr="1F2B9777">
              <w:rPr>
                <w:rFonts w:asciiTheme="minorHAnsi" w:hAnsiTheme="minorHAnsi" w:cstheme="minorBidi"/>
              </w:rPr>
              <w:t xml:space="preserve"> je </w:t>
            </w:r>
            <w:r w:rsidR="1EC8E978" w:rsidRPr="1F2B9777">
              <w:rPr>
                <w:rFonts w:asciiTheme="minorHAnsi" w:hAnsiTheme="minorHAnsi" w:cstheme="minorBidi"/>
              </w:rPr>
              <w:t>aktivnost</w:t>
            </w:r>
            <w:r w:rsidR="549B1F2A" w:rsidRPr="1F2B9777">
              <w:rPr>
                <w:rFonts w:asciiTheme="minorHAnsi" w:hAnsiTheme="minorHAnsi" w:cstheme="minorBidi"/>
              </w:rPr>
              <w:t xml:space="preserve"> „Izrada Plana upravljanja i </w:t>
            </w:r>
            <w:r w:rsidR="1EC8E978" w:rsidRPr="1F2B9777">
              <w:rPr>
                <w:rFonts w:asciiTheme="minorHAnsi" w:hAnsiTheme="minorHAnsi" w:cstheme="minorBidi"/>
              </w:rPr>
              <w:t>korištenja</w:t>
            </w:r>
            <w:r w:rsidR="549B1F2A" w:rsidRPr="1F2B9777">
              <w:rPr>
                <w:rFonts w:asciiTheme="minorHAnsi" w:hAnsiTheme="minorHAnsi" w:cstheme="minorBidi"/>
              </w:rPr>
              <w:t xml:space="preserve"> </w:t>
            </w:r>
            <w:r w:rsidR="1EC8E978" w:rsidRPr="1F2B9777">
              <w:rPr>
                <w:rFonts w:asciiTheme="minorHAnsi" w:hAnsiTheme="minorHAnsi" w:cstheme="minorBidi"/>
              </w:rPr>
              <w:t>za Plesni centar“ te će se kroz istu aktivnost definirati i organizacijski model</w:t>
            </w:r>
            <w:r w:rsidR="51229F9E" w:rsidRPr="1F2B9777">
              <w:rPr>
                <w:rFonts w:asciiTheme="minorHAnsi" w:hAnsiTheme="minorHAnsi" w:cstheme="minorBidi"/>
              </w:rPr>
              <w:t>.</w:t>
            </w:r>
          </w:p>
          <w:p w14:paraId="07E25326" w14:textId="6687ADDF" w:rsidR="00B6636A" w:rsidRPr="001C2346" w:rsidRDefault="00B6636A" w:rsidP="1F2B9777">
            <w:pPr>
              <w:rPr>
                <w:rFonts w:asciiTheme="minorHAnsi" w:hAnsiTheme="minorHAnsi" w:cstheme="minorBidi"/>
              </w:rPr>
            </w:pPr>
          </w:p>
          <w:p w14:paraId="3075B340" w14:textId="232CBDEB" w:rsidR="1F2B9777" w:rsidRDefault="1F2B9777" w:rsidP="1F2B9777">
            <w:pPr>
              <w:rPr>
                <w:rFonts w:asciiTheme="minorHAnsi" w:hAnsiTheme="minorHAnsi" w:cstheme="minorBidi"/>
              </w:rPr>
            </w:pPr>
          </w:p>
          <w:p w14:paraId="382D86E2" w14:textId="4F049F28" w:rsidR="006C0A9D" w:rsidRPr="001C2346" w:rsidRDefault="1EC8E978" w:rsidP="1F2B9777">
            <w:pPr>
              <w:rPr>
                <w:rFonts w:asciiTheme="minorHAnsi" w:hAnsiTheme="minorHAnsi" w:cstheme="minorBidi"/>
              </w:rPr>
            </w:pPr>
            <w:r w:rsidRPr="1F2B9777">
              <w:rPr>
                <w:rFonts w:asciiTheme="minorHAnsi" w:hAnsiTheme="minorHAnsi" w:cstheme="minorBidi"/>
                <w:b/>
                <w:bCs/>
              </w:rPr>
              <w:t>PRIJEDLOG SE NE PRIHVAĆA</w:t>
            </w:r>
          </w:p>
          <w:p w14:paraId="72A12455" w14:textId="7A71EC72" w:rsidR="006C0A9D" w:rsidRPr="006C0A9D" w:rsidRDefault="006C0A9D" w:rsidP="00B6636A">
            <w:pPr>
              <w:rPr>
                <w:rFonts w:asciiTheme="minorHAnsi" w:hAnsiTheme="minorHAnsi" w:cstheme="minorHAnsi"/>
              </w:rPr>
            </w:pPr>
            <w:r w:rsidRPr="006C0A9D">
              <w:rPr>
                <w:rFonts w:asciiTheme="minorHAnsi" w:hAnsiTheme="minorHAnsi" w:cstheme="minorHAnsi"/>
              </w:rPr>
              <w:t>U mjeru su kao partneri već uključene plesne organizacije</w:t>
            </w:r>
            <w:r w:rsidR="00A45E76">
              <w:rPr>
                <w:rFonts w:asciiTheme="minorHAnsi" w:hAnsiTheme="minorHAnsi" w:cstheme="minorHAnsi"/>
              </w:rPr>
              <w:t>.</w:t>
            </w:r>
          </w:p>
          <w:p w14:paraId="18A52EFC" w14:textId="77777777" w:rsidR="006C0A9D" w:rsidRDefault="006C0A9D" w:rsidP="00B6636A">
            <w:pPr>
              <w:rPr>
                <w:rFonts w:asciiTheme="minorHAnsi" w:hAnsiTheme="minorHAnsi" w:cstheme="minorHAnsi"/>
                <w:b/>
                <w:bCs/>
              </w:rPr>
            </w:pPr>
          </w:p>
          <w:p w14:paraId="56E9B097" w14:textId="651346EB" w:rsidR="006C0A9D" w:rsidRDefault="006C0A9D" w:rsidP="1F2B9777">
            <w:pPr>
              <w:rPr>
                <w:rFonts w:asciiTheme="minorHAnsi" w:hAnsiTheme="minorHAnsi" w:cstheme="minorBidi"/>
                <w:b/>
                <w:bCs/>
              </w:rPr>
            </w:pPr>
          </w:p>
          <w:p w14:paraId="1BFC91BE" w14:textId="12561371" w:rsidR="006C0A9D" w:rsidRDefault="006C0A9D" w:rsidP="1F2B9777">
            <w:pPr>
              <w:rPr>
                <w:rFonts w:asciiTheme="minorHAnsi" w:hAnsiTheme="minorHAnsi" w:cstheme="minorBidi"/>
                <w:b/>
                <w:bCs/>
              </w:rPr>
            </w:pPr>
          </w:p>
          <w:p w14:paraId="436FE557" w14:textId="77777777" w:rsidR="006C0A9D" w:rsidRPr="001C2346" w:rsidRDefault="006C0A9D" w:rsidP="006C0A9D">
            <w:pPr>
              <w:rPr>
                <w:rFonts w:asciiTheme="minorHAnsi" w:hAnsiTheme="minorHAnsi" w:cstheme="minorHAnsi"/>
              </w:rPr>
            </w:pPr>
            <w:r>
              <w:rPr>
                <w:rFonts w:asciiTheme="minorHAnsi" w:hAnsiTheme="minorHAnsi" w:cstheme="minorHAnsi"/>
                <w:b/>
                <w:bCs/>
              </w:rPr>
              <w:t xml:space="preserve">PRIJEDLOG SE </w:t>
            </w:r>
            <w:r w:rsidRPr="001C2346">
              <w:rPr>
                <w:rFonts w:asciiTheme="minorHAnsi" w:hAnsiTheme="minorHAnsi" w:cstheme="minorHAnsi"/>
                <w:b/>
                <w:bCs/>
              </w:rPr>
              <w:t>NE PRIHVAĆA</w:t>
            </w:r>
          </w:p>
          <w:p w14:paraId="1A4D32EE" w14:textId="3F3A6802" w:rsidR="00B6636A" w:rsidRPr="001C2346" w:rsidRDefault="1EC8E978" w:rsidP="1F2B9777">
            <w:pPr>
              <w:rPr>
                <w:rFonts w:asciiTheme="minorHAnsi" w:hAnsiTheme="minorHAnsi" w:cstheme="minorBidi"/>
              </w:rPr>
            </w:pPr>
            <w:r w:rsidRPr="1F2B9777">
              <w:rPr>
                <w:rFonts w:asciiTheme="minorHAnsi" w:hAnsiTheme="minorHAnsi" w:cstheme="minorBidi"/>
              </w:rPr>
              <w:t>Nejasan prijedlog.</w:t>
            </w:r>
            <w:r w:rsidR="4BC6F9E8" w:rsidRPr="1F2B9777">
              <w:rPr>
                <w:rFonts w:asciiTheme="minorHAnsi" w:hAnsiTheme="minorHAnsi" w:cstheme="minorBidi"/>
              </w:rPr>
              <w:t xml:space="preserve"> Vezano uz primjedbu, napominjemo da se u Programu navode aktivnosti s osnovnim informacijama koje su i u ovom slučaju navedene. Daljnja razrada aktivnosti bit će definirana kroz provedbu. Djelatnost ustanove definirana je Odlukom o osnivanju i statutom ustanove kao i način financiranja. Inicijativa za osnivanje ove Ustanove javila se tijekom procesa izrade „Programa razvoja kulture Grada Zagreba 2024. – 2030.“ u kojem je izravno sudjelovalo preko 50 umjetnika, kulturnih djelatnika i drugih stručnjaka u kultur</w:t>
            </w:r>
            <w:r w:rsidR="00A45E76">
              <w:rPr>
                <w:rFonts w:asciiTheme="minorHAnsi" w:hAnsiTheme="minorHAnsi" w:cstheme="minorBidi"/>
              </w:rPr>
              <w:t>i</w:t>
            </w:r>
            <w:r w:rsidR="4BC6F9E8" w:rsidRPr="1F2B9777">
              <w:rPr>
                <w:rFonts w:asciiTheme="minorHAnsi" w:hAnsiTheme="minorHAnsi" w:cstheme="minorBidi"/>
              </w:rPr>
              <w:t>.</w:t>
            </w:r>
          </w:p>
          <w:p w14:paraId="7D08C761" w14:textId="733DE1A3" w:rsidR="00B6636A" w:rsidRPr="001C2346" w:rsidRDefault="00B6636A" w:rsidP="1F2B9777">
            <w:pPr>
              <w:rPr>
                <w:rFonts w:asciiTheme="minorHAnsi" w:hAnsiTheme="minorHAnsi" w:cstheme="minorBidi"/>
              </w:rPr>
            </w:pPr>
          </w:p>
          <w:p w14:paraId="6091427D" w14:textId="016E565B" w:rsidR="00B6636A" w:rsidRPr="001C2346" w:rsidRDefault="00B6636A" w:rsidP="1F2B9777">
            <w:pPr>
              <w:rPr>
                <w:rFonts w:asciiTheme="minorHAnsi" w:hAnsiTheme="minorHAnsi" w:cstheme="minorBidi"/>
              </w:rPr>
            </w:pPr>
          </w:p>
          <w:p w14:paraId="6675C793" w14:textId="4A64387A" w:rsidR="00B6636A" w:rsidRPr="001C2346" w:rsidRDefault="00B6636A" w:rsidP="1F2B9777">
            <w:pPr>
              <w:rPr>
                <w:rFonts w:asciiTheme="minorHAnsi" w:hAnsiTheme="minorHAnsi" w:cstheme="minorBidi"/>
              </w:rPr>
            </w:pPr>
          </w:p>
          <w:p w14:paraId="481E678C" w14:textId="6EAC8FF7" w:rsidR="00B6636A" w:rsidRPr="001C2346" w:rsidRDefault="00B6636A" w:rsidP="1F2B9777">
            <w:pPr>
              <w:rPr>
                <w:rFonts w:asciiTheme="minorHAnsi" w:hAnsiTheme="minorHAnsi" w:cstheme="minorBidi"/>
              </w:rPr>
            </w:pPr>
          </w:p>
          <w:p w14:paraId="2FF336E7" w14:textId="1EF6E2D1" w:rsidR="00B6636A" w:rsidRPr="001C2346" w:rsidRDefault="00B6636A" w:rsidP="1F2B9777">
            <w:pPr>
              <w:rPr>
                <w:rFonts w:asciiTheme="minorHAnsi" w:hAnsiTheme="minorHAnsi" w:cstheme="minorBidi"/>
              </w:rPr>
            </w:pPr>
          </w:p>
          <w:p w14:paraId="6B20806F" w14:textId="298160F8" w:rsidR="00B6636A" w:rsidRPr="001C2346" w:rsidRDefault="00B6636A" w:rsidP="1F2B9777">
            <w:pPr>
              <w:rPr>
                <w:rFonts w:asciiTheme="minorHAnsi" w:hAnsiTheme="minorHAnsi" w:cstheme="minorBidi"/>
              </w:rPr>
            </w:pPr>
          </w:p>
          <w:p w14:paraId="5A1C335D" w14:textId="2C4EFC3F" w:rsidR="00B6636A" w:rsidRPr="001C2346" w:rsidRDefault="4BC6F9E8" w:rsidP="1F2B9777">
            <w:pPr>
              <w:rPr>
                <w:rFonts w:asciiTheme="minorHAnsi" w:hAnsiTheme="minorHAnsi" w:cstheme="minorBidi"/>
              </w:rPr>
            </w:pPr>
            <w:r w:rsidRPr="1F2B9777">
              <w:rPr>
                <w:rFonts w:asciiTheme="minorHAnsi" w:hAnsiTheme="minorHAnsi" w:cstheme="minorBidi"/>
                <w:b/>
                <w:bCs/>
              </w:rPr>
              <w:t>PRIJEDLOG SE NE PRIHVAĆA</w:t>
            </w:r>
          </w:p>
          <w:p w14:paraId="1F642E15" w14:textId="66E99BFD" w:rsidR="00B6636A" w:rsidRPr="001C2346" w:rsidRDefault="003B7E1E" w:rsidP="1F2B9777">
            <w:pPr>
              <w:rPr>
                <w:rFonts w:asciiTheme="minorHAnsi" w:hAnsiTheme="minorHAnsi" w:cstheme="minorBidi"/>
              </w:rPr>
            </w:pPr>
            <w:r>
              <w:rPr>
                <w:rFonts w:asciiTheme="minorHAnsi" w:hAnsiTheme="minorHAnsi" w:cstheme="minorBidi"/>
              </w:rPr>
              <w:t>U M</w:t>
            </w:r>
            <w:r w:rsidR="4BC6F9E8" w:rsidRPr="1F2B9777">
              <w:rPr>
                <w:rFonts w:asciiTheme="minorHAnsi" w:hAnsiTheme="minorHAnsi" w:cstheme="minorBidi"/>
              </w:rPr>
              <w:t>jeri 7.1. Programa razvoja kulture predviđena je aktivnost „Izrada Plana upravljanja i korištenja za Plesni centar“ te će se kroz istu aktivnost definirati i organizacijski model.</w:t>
            </w:r>
          </w:p>
          <w:p w14:paraId="65C1AE36" w14:textId="4C023CF5" w:rsidR="00B6636A" w:rsidRPr="001C2346" w:rsidRDefault="4BC6F9E8" w:rsidP="1F2B9777">
            <w:pPr>
              <w:rPr>
                <w:rFonts w:asciiTheme="minorHAnsi" w:hAnsiTheme="minorHAnsi" w:cstheme="minorBidi"/>
              </w:rPr>
            </w:pPr>
            <w:r w:rsidRPr="1F2B9777">
              <w:rPr>
                <w:rFonts w:asciiTheme="minorHAnsi" w:hAnsiTheme="minorHAnsi" w:cstheme="minorBidi"/>
              </w:rPr>
              <w:t>U mjeru su kao partneri već uključene plesne organizacije</w:t>
            </w:r>
            <w:r w:rsidR="00C64289">
              <w:rPr>
                <w:rFonts w:asciiTheme="minorHAnsi" w:hAnsiTheme="minorHAnsi" w:cstheme="minorBidi"/>
              </w:rPr>
              <w:t>.</w:t>
            </w:r>
          </w:p>
          <w:p w14:paraId="222D408D" w14:textId="78444248" w:rsidR="00B6636A" w:rsidRPr="001C2346" w:rsidRDefault="00B6636A" w:rsidP="1F2B9777">
            <w:pPr>
              <w:rPr>
                <w:rFonts w:asciiTheme="minorHAnsi" w:hAnsiTheme="minorHAnsi" w:cstheme="minorBidi"/>
              </w:rPr>
            </w:pPr>
          </w:p>
          <w:p w14:paraId="1020C00B" w14:textId="23070707" w:rsidR="00B6636A" w:rsidRPr="001C2346" w:rsidRDefault="00B6636A" w:rsidP="1F2B9777">
            <w:pPr>
              <w:rPr>
                <w:rFonts w:asciiTheme="minorHAnsi" w:hAnsiTheme="minorHAnsi" w:cstheme="minorBidi"/>
              </w:rPr>
            </w:pPr>
          </w:p>
          <w:p w14:paraId="3C88FB5C" w14:textId="0AF7452C" w:rsidR="00B6636A" w:rsidRPr="001C2346" w:rsidRDefault="00B6636A" w:rsidP="1F2B9777">
            <w:pPr>
              <w:rPr>
                <w:rFonts w:asciiTheme="minorHAnsi" w:hAnsiTheme="minorHAnsi" w:cstheme="minorBidi"/>
              </w:rPr>
            </w:pPr>
          </w:p>
          <w:p w14:paraId="6EB235C0" w14:textId="2A725EB8" w:rsidR="00B6636A" w:rsidRPr="001C2346" w:rsidRDefault="00B6636A" w:rsidP="1F2B9777">
            <w:pPr>
              <w:rPr>
                <w:rFonts w:asciiTheme="minorHAnsi" w:hAnsiTheme="minorHAnsi" w:cstheme="minorBidi"/>
              </w:rPr>
            </w:pPr>
          </w:p>
          <w:p w14:paraId="10AE0317" w14:textId="24918544" w:rsidR="00B6636A" w:rsidRPr="001C2346" w:rsidRDefault="00B6636A" w:rsidP="1F2B9777">
            <w:pPr>
              <w:rPr>
                <w:rFonts w:asciiTheme="minorHAnsi" w:hAnsiTheme="minorHAnsi" w:cstheme="minorBidi"/>
              </w:rPr>
            </w:pPr>
          </w:p>
          <w:p w14:paraId="49F4517C" w14:textId="5983BB29" w:rsidR="00B6636A" w:rsidRPr="001C2346" w:rsidRDefault="00B6636A" w:rsidP="1F2B9777">
            <w:pPr>
              <w:rPr>
                <w:rFonts w:asciiTheme="minorHAnsi" w:hAnsiTheme="minorHAnsi" w:cstheme="minorBidi"/>
              </w:rPr>
            </w:pPr>
          </w:p>
          <w:p w14:paraId="1C6AD40E" w14:textId="776316D1" w:rsidR="00B6636A" w:rsidRPr="001C2346" w:rsidRDefault="00B6636A" w:rsidP="1F2B9777">
            <w:pPr>
              <w:rPr>
                <w:rFonts w:asciiTheme="minorHAnsi" w:hAnsiTheme="minorHAnsi" w:cstheme="minorBidi"/>
              </w:rPr>
            </w:pPr>
          </w:p>
          <w:p w14:paraId="77158842" w14:textId="2C4EFC3F" w:rsidR="00B6636A" w:rsidRPr="001C2346" w:rsidRDefault="4BC6F9E8" w:rsidP="1F2B9777">
            <w:pPr>
              <w:rPr>
                <w:rFonts w:asciiTheme="minorHAnsi" w:hAnsiTheme="minorHAnsi" w:cstheme="minorBidi"/>
              </w:rPr>
            </w:pPr>
            <w:r w:rsidRPr="1F2B9777">
              <w:rPr>
                <w:rFonts w:asciiTheme="minorHAnsi" w:hAnsiTheme="minorHAnsi" w:cstheme="minorBidi"/>
                <w:b/>
                <w:bCs/>
              </w:rPr>
              <w:t>PRIJEDLOG SE NE PRIHVAĆA</w:t>
            </w:r>
          </w:p>
          <w:p w14:paraId="1DC67DF7" w14:textId="5E2656FE" w:rsidR="00B6636A" w:rsidRPr="001C2346" w:rsidRDefault="4BC6F9E8" w:rsidP="1F2B9777">
            <w:pPr>
              <w:rPr>
                <w:rFonts w:asciiTheme="minorHAnsi" w:hAnsiTheme="minorHAnsi" w:cstheme="minorBidi"/>
              </w:rPr>
            </w:pPr>
            <w:r w:rsidRPr="1F2B9777">
              <w:rPr>
                <w:rFonts w:asciiTheme="minorHAnsi" w:hAnsiTheme="minorHAnsi" w:cstheme="minorBidi"/>
              </w:rPr>
              <w:t>Ustrojstvo ureda je uređeno  propisima i zasebnim Pravilnikom.</w:t>
            </w:r>
          </w:p>
          <w:p w14:paraId="1B88D0D0" w14:textId="3B6817E8" w:rsidR="00B6636A" w:rsidRPr="001C2346" w:rsidRDefault="00B6636A" w:rsidP="1F2B9777">
            <w:pPr>
              <w:rPr>
                <w:rFonts w:asciiTheme="minorHAnsi" w:hAnsiTheme="minorHAnsi" w:cstheme="minorBidi"/>
              </w:rPr>
            </w:pPr>
          </w:p>
        </w:tc>
      </w:tr>
      <w:tr w:rsidR="009F6129" w:rsidRPr="001C2346" w14:paraId="341C6AA5" w14:textId="77777777" w:rsidTr="1F2B9777">
        <w:trPr>
          <w:trHeight w:val="300"/>
        </w:trPr>
        <w:tc>
          <w:tcPr>
            <w:tcW w:w="704" w:type="dxa"/>
          </w:tcPr>
          <w:p w14:paraId="4D6420AF" w14:textId="571FE116"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2.</w:t>
            </w:r>
          </w:p>
        </w:tc>
        <w:tc>
          <w:tcPr>
            <w:tcW w:w="2268" w:type="dxa"/>
          </w:tcPr>
          <w:p w14:paraId="15F9FF40" w14:textId="77777777" w:rsidR="009F6129" w:rsidRPr="001C2346" w:rsidRDefault="009F6129" w:rsidP="009F6129">
            <w:pPr>
              <w:rPr>
                <w:rFonts w:asciiTheme="minorHAnsi" w:hAnsiTheme="minorHAnsi" w:cstheme="minorHAnsi"/>
                <w:b/>
              </w:rPr>
            </w:pPr>
            <w:r w:rsidRPr="001C2346">
              <w:rPr>
                <w:rFonts w:asciiTheme="minorHAnsi" w:hAnsiTheme="minorHAnsi" w:cstheme="minorHAnsi"/>
                <w:b/>
                <w:bCs/>
              </w:rPr>
              <w:t xml:space="preserve">Karlo </w:t>
            </w:r>
            <w:proofErr w:type="spellStart"/>
            <w:r w:rsidRPr="001C2346">
              <w:rPr>
                <w:rFonts w:asciiTheme="minorHAnsi" w:hAnsiTheme="minorHAnsi" w:cstheme="minorHAnsi"/>
                <w:b/>
                <w:bCs/>
              </w:rPr>
              <w:t>Držaić</w:t>
            </w:r>
            <w:proofErr w:type="spellEnd"/>
            <w:r w:rsidRPr="001C2346">
              <w:rPr>
                <w:rFonts w:asciiTheme="minorHAnsi" w:hAnsiTheme="minorHAnsi" w:cstheme="minorHAnsi"/>
              </w:rPr>
              <w:t>, član Savjeta Mreže antifašistkinja Zagreba</w:t>
            </w:r>
          </w:p>
          <w:p w14:paraId="32C1EA0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1546B2AB" w14:textId="77777777" w:rsidR="009F6129" w:rsidRPr="001C2346" w:rsidRDefault="009F6129" w:rsidP="009F6129">
            <w:pPr>
              <w:rPr>
                <w:rFonts w:asciiTheme="minorHAnsi" w:hAnsiTheme="minorHAnsi" w:cstheme="minorHAnsi"/>
              </w:rPr>
            </w:pPr>
          </w:p>
        </w:tc>
        <w:tc>
          <w:tcPr>
            <w:tcW w:w="7523" w:type="dxa"/>
          </w:tcPr>
          <w:p w14:paraId="238D6E8F"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Prijedlog Mreže antifašistkinja Zagreba je da se u Program razvoja kulture Grada Zagreba 2024.-2030. uvrste odgovarajuće točke s ciljem muzejske reprezentacije nasljeđa antifašističkog otpora Zagrepčana i Zagreba u Drugom svjetskom ratu. </w:t>
            </w:r>
          </w:p>
          <w:p w14:paraId="03D7297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Prilikom izbijanja Drugog svjetskog rata na prostoru Kraljevine Jugoslavije te posljedične uspostave nacističke okupacije i ustaške vlasti, Zagreb se prometnuo u centar otpora fašističkom režimu. Tijekom četiri ratne godine, od uspostave ustaške vlasti 10. travnja 1941., do oslobođenje 8. svibnja 1945. godine, u antifašističkoj borbi izravno je sudjelovalo oko 50.000 Zagrepčana, odnosno, s </w:t>
            </w:r>
            <w:r w:rsidRPr="001C2346">
              <w:rPr>
                <w:rFonts w:asciiTheme="minorHAnsi" w:hAnsiTheme="minorHAnsi" w:cstheme="minorHAnsi"/>
              </w:rPr>
              <w:lastRenderedPageBreak/>
              <w:t xml:space="preserve">obzirom na predratni broj stanovnika, svaki peti stanovnik. Uz to, deseci tisuća drugih stanovnika na različite su načine pomagali zagrebački ilegalni pokret otpora i opću borbu protiv fašizma. S obzirom na broj stanovnika, zagrebački pokret otpora vjerojatno je najrazgranatiji i najmasovniji od takvih pokreta koji su u Drugom svjetskom ratu postojali u gradovima okupirane Europe. Također, tijekom Drugog svjetskog rata u borbama protiv fašizma, kao žrtve zločina i u logorima život je izgubilo oko 20.000 Zagrepčanki i Zagrepčanka. Tome usprkos, borba protiv fašizma u Drugom svjetskom ratu, a posebno zagrebački pokret otpora fašizmu, u kulturnim ustanovama na području Grada Zagreba danas je minimalno reprezentirana. Od stalnih zbirki i postavi ovoj temi posvećen je tek veoma mali dio stalnog postava Muzeja Grada Zagreba (MGZ), a pritom je taj dio postova sa stanovišta povijesne struke neadekvatan i problematičan, o čemu je već pisano u javnom i medijskom prostoru. </w:t>
            </w:r>
          </w:p>
          <w:p w14:paraId="705F431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Nasuprot stanju u Zagrebu, muzejske institucije koje reprezentiraju antifašističku borbu i otpor postoje u većini europskih metropola (npr. Amsterdam, Oslo, Berlin, Varšava, </w:t>
            </w:r>
            <w:proofErr w:type="spellStart"/>
            <w:r w:rsidRPr="001C2346">
              <w:rPr>
                <w:rFonts w:asciiTheme="minorHAnsi" w:hAnsiTheme="minorHAnsi" w:cstheme="minorHAnsi"/>
              </w:rPr>
              <w:t>Brisel</w:t>
            </w:r>
            <w:proofErr w:type="spellEnd"/>
            <w:r w:rsidRPr="001C2346">
              <w:rPr>
                <w:rFonts w:asciiTheme="minorHAnsi" w:hAnsiTheme="minorHAnsi" w:cstheme="minorHAnsi"/>
              </w:rPr>
              <w:t xml:space="preserve"> i druge), ali u mnogim manjim gradovima i mjestima, posebno u Francuskoj i Španjolskoj. Te institucije često se odlikuju visokom razinom produkcije, provođenjem edukativnih i kulturnih sadržaja, te velikom posjećenosti od strane domaćih publika i turista.</w:t>
            </w:r>
          </w:p>
          <w:p w14:paraId="119E1A1C"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U skladu s prethodnim te s obzirom na približavajuću osamdesetu obljetnicu oslobođenja Zagreba i završetka Drugog svjetskog rata, Mreža antifašistkinja Zagreba predlaže da se u Program razvoja kulture Grada Zagreba 2024.-2030. uvrste odgovarajuće odredbe o osnivanju i uspostavi muzejske institucije, radnog naziva „Muzej otpora“, posvećene antifašističkom otporu Zagrepčana i Zagreba u vrijeme Drugog svjetskog rata. Predlažemo da se navedena institucija uspostavi kroz partnerski odnos između Grada Zagreba i sektorskih udruga koje se na prostoru Grada Zagreba bave temom antifašizma te posjeduju odgovarajuće stručne i znanstvene kapacitete.</w:t>
            </w:r>
          </w:p>
          <w:p w14:paraId="795C59BE" w14:textId="77777777" w:rsidR="009F6129" w:rsidRDefault="009F6129" w:rsidP="009F6129">
            <w:pPr>
              <w:rPr>
                <w:rFonts w:asciiTheme="minorHAnsi" w:hAnsiTheme="minorHAnsi" w:cstheme="minorHAnsi"/>
              </w:rPr>
            </w:pPr>
          </w:p>
          <w:p w14:paraId="4A76BE50" w14:textId="77777777" w:rsidR="00966514" w:rsidRDefault="00966514" w:rsidP="009F6129">
            <w:pPr>
              <w:rPr>
                <w:rFonts w:asciiTheme="minorHAnsi" w:hAnsiTheme="minorHAnsi" w:cstheme="minorHAnsi"/>
              </w:rPr>
            </w:pPr>
          </w:p>
          <w:p w14:paraId="07467269" w14:textId="77777777" w:rsidR="00966514" w:rsidRDefault="00966514" w:rsidP="009F6129">
            <w:pPr>
              <w:rPr>
                <w:rFonts w:asciiTheme="minorHAnsi" w:hAnsiTheme="minorHAnsi" w:cstheme="minorHAnsi"/>
              </w:rPr>
            </w:pPr>
          </w:p>
          <w:p w14:paraId="75804281" w14:textId="77777777" w:rsidR="00966514" w:rsidRDefault="00966514" w:rsidP="009F6129">
            <w:pPr>
              <w:rPr>
                <w:rFonts w:asciiTheme="minorHAnsi" w:hAnsiTheme="minorHAnsi" w:cstheme="minorHAnsi"/>
              </w:rPr>
            </w:pPr>
          </w:p>
          <w:p w14:paraId="7383A95D" w14:textId="77777777" w:rsidR="00966514" w:rsidRPr="001C2346" w:rsidRDefault="00966514" w:rsidP="009F6129">
            <w:pPr>
              <w:rPr>
                <w:rFonts w:asciiTheme="minorHAnsi" w:hAnsiTheme="minorHAnsi" w:cstheme="minorHAnsi"/>
              </w:rPr>
            </w:pPr>
          </w:p>
          <w:p w14:paraId="66EBC95A" w14:textId="77777777" w:rsidR="009F6129" w:rsidRPr="001C2346" w:rsidRDefault="009F6129" w:rsidP="009F6129">
            <w:pPr>
              <w:rPr>
                <w:rFonts w:asciiTheme="minorHAnsi" w:hAnsiTheme="minorHAnsi" w:cstheme="minorHAnsi"/>
              </w:rPr>
            </w:pPr>
            <w:r w:rsidRPr="001C2346">
              <w:rPr>
                <w:rFonts w:asciiTheme="minorHAnsi" w:hAnsiTheme="minorHAnsi" w:cstheme="minorHAnsi"/>
                <w:b/>
                <w:bCs/>
              </w:rPr>
              <w:lastRenderedPageBreak/>
              <w:t>MJERA 7.1</w:t>
            </w:r>
            <w:r w:rsidRPr="001C2346">
              <w:rPr>
                <w:rFonts w:asciiTheme="minorHAnsi" w:hAnsiTheme="minorHAnsi" w:cstheme="minorHAnsi"/>
              </w:rPr>
              <w:t>.</w:t>
            </w:r>
          </w:p>
          <w:p w14:paraId="7E98814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Predlažemo da se u mjeru 7.1 Participativno korištenje kulturne infrastrukture i sudioničko programsko upravljanje uvrsti aktivnost osnivanja muzejske institucije koja tematizira pokret otpora fašizmu Zagrepčana i Zagreba u vremenu Drugog svjetskog rata. Predlažemo da nositelji spomenute aktivnosti budu Grad Zagreb, odnosno, Gradski ured za kulturu i civilno društvo i neprofitne organizacije. </w:t>
            </w:r>
          </w:p>
          <w:p w14:paraId="3BA52743" w14:textId="77777777" w:rsidR="009F6129" w:rsidRPr="001C2346" w:rsidRDefault="009F6129" w:rsidP="009F6129">
            <w:pPr>
              <w:rPr>
                <w:rFonts w:asciiTheme="minorHAnsi" w:hAnsiTheme="minorHAnsi" w:cstheme="minorHAnsi"/>
              </w:rPr>
            </w:pPr>
          </w:p>
          <w:p w14:paraId="49E0097C" w14:textId="77777777" w:rsidR="009F6129" w:rsidRPr="001C2346" w:rsidRDefault="492CFD7B" w:rsidP="1F2B9777">
            <w:pPr>
              <w:rPr>
                <w:rFonts w:asciiTheme="minorHAnsi" w:hAnsiTheme="minorHAnsi" w:cstheme="minorBidi"/>
              </w:rPr>
            </w:pPr>
            <w:r w:rsidRPr="1F2B9777">
              <w:rPr>
                <w:rFonts w:asciiTheme="minorHAnsi" w:hAnsiTheme="minorHAnsi" w:cstheme="minorBidi"/>
                <w:b/>
                <w:bCs/>
              </w:rPr>
              <w:t>MJERA 5.1.</w:t>
            </w:r>
          </w:p>
          <w:p w14:paraId="73A8133F" w14:textId="77777777" w:rsidR="009F6129" w:rsidRDefault="009F6129" w:rsidP="009F6129">
            <w:pPr>
              <w:rPr>
                <w:rFonts w:asciiTheme="minorHAnsi" w:hAnsiTheme="minorHAnsi" w:cstheme="minorHAnsi"/>
              </w:rPr>
            </w:pPr>
            <w:r w:rsidRPr="001C2346">
              <w:rPr>
                <w:rFonts w:asciiTheme="minorHAnsi" w:hAnsiTheme="minorHAnsi" w:cstheme="minorHAnsi"/>
              </w:rPr>
              <w:t>Nastavno na prethodno, predlažemo da se u mjeru 5.1. Rekonstrukcija i prenamjena prostora u nove objekte kulture uvrsti aktivnost rekonstrukcije ili prenamjene odgovarajućeg prostora nužnog za djelovanje rečene institucije</w:t>
            </w:r>
          </w:p>
          <w:p w14:paraId="5440FC79" w14:textId="32D8B336" w:rsidR="006C0A9D" w:rsidRPr="001C2346" w:rsidRDefault="006C0A9D" w:rsidP="00966514">
            <w:pPr>
              <w:rPr>
                <w:rFonts w:asciiTheme="minorHAnsi" w:hAnsiTheme="minorHAnsi" w:cstheme="minorHAnsi"/>
              </w:rPr>
            </w:pPr>
          </w:p>
        </w:tc>
        <w:tc>
          <w:tcPr>
            <w:tcW w:w="3720" w:type="dxa"/>
          </w:tcPr>
          <w:p w14:paraId="5227C0BF" w14:textId="77777777" w:rsidR="009F6129" w:rsidRPr="001C2346" w:rsidRDefault="009F6129" w:rsidP="009F6129">
            <w:pPr>
              <w:rPr>
                <w:rFonts w:asciiTheme="minorHAnsi" w:hAnsiTheme="minorHAnsi" w:cstheme="minorHAnsi"/>
              </w:rPr>
            </w:pPr>
          </w:p>
          <w:p w14:paraId="3B3D55CE" w14:textId="77777777" w:rsidR="003A19A2" w:rsidRPr="001C2346" w:rsidRDefault="003A19A2" w:rsidP="009F6129">
            <w:pPr>
              <w:rPr>
                <w:rFonts w:asciiTheme="minorHAnsi" w:hAnsiTheme="minorHAnsi" w:cstheme="minorHAnsi"/>
              </w:rPr>
            </w:pPr>
          </w:p>
          <w:p w14:paraId="29AC5CC7" w14:textId="77777777" w:rsidR="003A19A2" w:rsidRPr="001C2346" w:rsidRDefault="003A19A2" w:rsidP="009F6129">
            <w:pPr>
              <w:rPr>
                <w:rFonts w:asciiTheme="minorHAnsi" w:hAnsiTheme="minorHAnsi" w:cstheme="minorHAnsi"/>
              </w:rPr>
            </w:pPr>
          </w:p>
          <w:p w14:paraId="6713734B" w14:textId="77777777" w:rsidR="003A19A2" w:rsidRPr="001C2346" w:rsidRDefault="003A19A2" w:rsidP="009F6129">
            <w:pPr>
              <w:rPr>
                <w:rFonts w:asciiTheme="minorHAnsi" w:hAnsiTheme="minorHAnsi" w:cstheme="minorHAnsi"/>
              </w:rPr>
            </w:pPr>
          </w:p>
          <w:p w14:paraId="22AAE703" w14:textId="77777777" w:rsidR="003A19A2" w:rsidRPr="001C2346" w:rsidRDefault="003A19A2" w:rsidP="009F6129">
            <w:pPr>
              <w:rPr>
                <w:rFonts w:asciiTheme="minorHAnsi" w:hAnsiTheme="minorHAnsi" w:cstheme="minorHAnsi"/>
              </w:rPr>
            </w:pPr>
          </w:p>
          <w:p w14:paraId="23C89100" w14:textId="77777777" w:rsidR="003A19A2" w:rsidRPr="001C2346" w:rsidRDefault="003A19A2" w:rsidP="009F6129">
            <w:pPr>
              <w:rPr>
                <w:rFonts w:asciiTheme="minorHAnsi" w:hAnsiTheme="minorHAnsi" w:cstheme="minorHAnsi"/>
              </w:rPr>
            </w:pPr>
          </w:p>
          <w:p w14:paraId="2E8C9AB2" w14:textId="77777777" w:rsidR="003A19A2" w:rsidRPr="001C2346" w:rsidRDefault="003A19A2" w:rsidP="009F6129">
            <w:pPr>
              <w:rPr>
                <w:rFonts w:asciiTheme="minorHAnsi" w:hAnsiTheme="minorHAnsi" w:cstheme="minorHAnsi"/>
              </w:rPr>
            </w:pPr>
          </w:p>
          <w:p w14:paraId="166B3F0E" w14:textId="77777777" w:rsidR="003A19A2" w:rsidRPr="001C2346" w:rsidRDefault="003A19A2" w:rsidP="009F6129">
            <w:pPr>
              <w:rPr>
                <w:rFonts w:asciiTheme="minorHAnsi" w:hAnsiTheme="minorHAnsi" w:cstheme="minorHAnsi"/>
              </w:rPr>
            </w:pPr>
          </w:p>
          <w:p w14:paraId="6CE91D4E" w14:textId="77777777" w:rsidR="003A19A2" w:rsidRPr="001C2346" w:rsidRDefault="003A19A2" w:rsidP="009F6129">
            <w:pPr>
              <w:rPr>
                <w:rFonts w:asciiTheme="minorHAnsi" w:hAnsiTheme="minorHAnsi" w:cstheme="minorHAnsi"/>
              </w:rPr>
            </w:pPr>
          </w:p>
          <w:p w14:paraId="5DAA34E1" w14:textId="77777777" w:rsidR="003A19A2" w:rsidRPr="001C2346" w:rsidRDefault="003A19A2" w:rsidP="009F6129">
            <w:pPr>
              <w:rPr>
                <w:rFonts w:asciiTheme="minorHAnsi" w:hAnsiTheme="minorHAnsi" w:cstheme="minorHAnsi"/>
              </w:rPr>
            </w:pPr>
          </w:p>
          <w:p w14:paraId="6494952F" w14:textId="77777777" w:rsidR="003A19A2" w:rsidRPr="001C2346" w:rsidRDefault="003A19A2" w:rsidP="009F6129">
            <w:pPr>
              <w:rPr>
                <w:rFonts w:asciiTheme="minorHAnsi" w:hAnsiTheme="minorHAnsi" w:cstheme="minorHAnsi"/>
              </w:rPr>
            </w:pPr>
          </w:p>
          <w:p w14:paraId="3E9D6922" w14:textId="77777777" w:rsidR="003A19A2" w:rsidRPr="001C2346" w:rsidRDefault="003A19A2" w:rsidP="009F6129">
            <w:pPr>
              <w:rPr>
                <w:rFonts w:asciiTheme="minorHAnsi" w:hAnsiTheme="minorHAnsi" w:cstheme="minorHAnsi"/>
              </w:rPr>
            </w:pPr>
          </w:p>
          <w:p w14:paraId="4F993BE1" w14:textId="77777777" w:rsidR="003A19A2" w:rsidRPr="001C2346" w:rsidRDefault="003A19A2" w:rsidP="009F6129">
            <w:pPr>
              <w:rPr>
                <w:rFonts w:asciiTheme="minorHAnsi" w:hAnsiTheme="minorHAnsi" w:cstheme="minorHAnsi"/>
              </w:rPr>
            </w:pPr>
          </w:p>
          <w:p w14:paraId="0BED42DC" w14:textId="77777777" w:rsidR="003A19A2" w:rsidRPr="001C2346" w:rsidRDefault="003A19A2" w:rsidP="009F6129">
            <w:pPr>
              <w:rPr>
                <w:rFonts w:asciiTheme="minorHAnsi" w:hAnsiTheme="minorHAnsi" w:cstheme="minorHAnsi"/>
              </w:rPr>
            </w:pPr>
          </w:p>
          <w:p w14:paraId="08851B4E" w14:textId="77777777" w:rsidR="003A19A2" w:rsidRPr="001C2346" w:rsidRDefault="003A19A2" w:rsidP="009F6129">
            <w:pPr>
              <w:rPr>
                <w:rFonts w:asciiTheme="minorHAnsi" w:hAnsiTheme="minorHAnsi" w:cstheme="minorHAnsi"/>
              </w:rPr>
            </w:pPr>
          </w:p>
          <w:p w14:paraId="2E27F058" w14:textId="77777777" w:rsidR="003A19A2" w:rsidRPr="001C2346" w:rsidRDefault="003A19A2" w:rsidP="009F6129">
            <w:pPr>
              <w:rPr>
                <w:rFonts w:asciiTheme="minorHAnsi" w:hAnsiTheme="minorHAnsi" w:cstheme="minorHAnsi"/>
              </w:rPr>
            </w:pPr>
          </w:p>
          <w:p w14:paraId="1A600D6D" w14:textId="77777777" w:rsidR="003A19A2" w:rsidRPr="001C2346" w:rsidRDefault="003A19A2" w:rsidP="009F6129">
            <w:pPr>
              <w:rPr>
                <w:rFonts w:asciiTheme="minorHAnsi" w:hAnsiTheme="minorHAnsi" w:cstheme="minorHAnsi"/>
              </w:rPr>
            </w:pPr>
          </w:p>
          <w:p w14:paraId="178D5236" w14:textId="77777777" w:rsidR="003A19A2" w:rsidRPr="001C2346" w:rsidRDefault="003A19A2" w:rsidP="009F6129">
            <w:pPr>
              <w:rPr>
                <w:rFonts w:asciiTheme="minorHAnsi" w:hAnsiTheme="minorHAnsi" w:cstheme="minorHAnsi"/>
              </w:rPr>
            </w:pPr>
          </w:p>
          <w:p w14:paraId="0D785AC4" w14:textId="77777777" w:rsidR="003A19A2" w:rsidRPr="001C2346" w:rsidRDefault="003A19A2" w:rsidP="009F6129">
            <w:pPr>
              <w:rPr>
                <w:rFonts w:asciiTheme="minorHAnsi" w:hAnsiTheme="minorHAnsi" w:cstheme="minorHAnsi"/>
              </w:rPr>
            </w:pPr>
          </w:p>
          <w:p w14:paraId="4F7BB14F" w14:textId="77777777" w:rsidR="003A19A2" w:rsidRPr="001C2346" w:rsidRDefault="003A19A2" w:rsidP="009F6129">
            <w:pPr>
              <w:rPr>
                <w:rFonts w:asciiTheme="minorHAnsi" w:hAnsiTheme="minorHAnsi" w:cstheme="minorHAnsi"/>
              </w:rPr>
            </w:pPr>
          </w:p>
          <w:p w14:paraId="66B0E10B" w14:textId="77777777" w:rsidR="003A19A2" w:rsidRPr="001C2346" w:rsidRDefault="003A19A2" w:rsidP="009F6129">
            <w:pPr>
              <w:rPr>
                <w:rFonts w:asciiTheme="minorHAnsi" w:hAnsiTheme="minorHAnsi" w:cstheme="minorHAnsi"/>
              </w:rPr>
            </w:pPr>
          </w:p>
          <w:p w14:paraId="2F67CB76" w14:textId="77777777" w:rsidR="003A19A2" w:rsidRPr="001C2346" w:rsidRDefault="003A19A2" w:rsidP="009F6129">
            <w:pPr>
              <w:rPr>
                <w:rFonts w:asciiTheme="minorHAnsi" w:hAnsiTheme="minorHAnsi" w:cstheme="minorHAnsi"/>
              </w:rPr>
            </w:pPr>
          </w:p>
          <w:p w14:paraId="4C84B426" w14:textId="77777777" w:rsidR="003A19A2" w:rsidRPr="001C2346" w:rsidRDefault="003A19A2" w:rsidP="009F6129">
            <w:pPr>
              <w:rPr>
                <w:rFonts w:asciiTheme="minorHAnsi" w:hAnsiTheme="minorHAnsi" w:cstheme="minorHAnsi"/>
              </w:rPr>
            </w:pPr>
          </w:p>
          <w:p w14:paraId="0B40171E" w14:textId="77777777" w:rsidR="003A19A2" w:rsidRPr="001C2346" w:rsidRDefault="003A19A2" w:rsidP="009F6129">
            <w:pPr>
              <w:rPr>
                <w:rFonts w:asciiTheme="minorHAnsi" w:hAnsiTheme="minorHAnsi" w:cstheme="minorHAnsi"/>
              </w:rPr>
            </w:pPr>
          </w:p>
          <w:p w14:paraId="4BAEFD95" w14:textId="77777777" w:rsidR="003A19A2" w:rsidRPr="001C2346" w:rsidRDefault="003A19A2" w:rsidP="009F6129">
            <w:pPr>
              <w:rPr>
                <w:rFonts w:asciiTheme="minorHAnsi" w:hAnsiTheme="minorHAnsi" w:cstheme="minorHAnsi"/>
              </w:rPr>
            </w:pPr>
          </w:p>
          <w:p w14:paraId="119B2556" w14:textId="77777777" w:rsidR="003A19A2" w:rsidRPr="001C2346" w:rsidRDefault="003A19A2" w:rsidP="009F6129">
            <w:pPr>
              <w:rPr>
                <w:rFonts w:asciiTheme="minorHAnsi" w:hAnsiTheme="minorHAnsi" w:cstheme="minorHAnsi"/>
              </w:rPr>
            </w:pPr>
          </w:p>
          <w:p w14:paraId="37EFEE7B" w14:textId="77777777" w:rsidR="003A19A2" w:rsidRPr="001C2346" w:rsidRDefault="003A19A2" w:rsidP="009F6129">
            <w:pPr>
              <w:rPr>
                <w:rFonts w:asciiTheme="minorHAnsi" w:hAnsiTheme="minorHAnsi" w:cstheme="minorHAnsi"/>
              </w:rPr>
            </w:pPr>
          </w:p>
          <w:p w14:paraId="3B03A3D1" w14:textId="77777777" w:rsidR="003A19A2" w:rsidRPr="001C2346" w:rsidRDefault="003A19A2" w:rsidP="009F6129">
            <w:pPr>
              <w:rPr>
                <w:rFonts w:asciiTheme="minorHAnsi" w:hAnsiTheme="minorHAnsi" w:cstheme="minorHAnsi"/>
              </w:rPr>
            </w:pPr>
          </w:p>
          <w:p w14:paraId="2A34519A" w14:textId="77777777" w:rsidR="003A19A2" w:rsidRPr="001C2346" w:rsidRDefault="003A19A2" w:rsidP="009F6129">
            <w:pPr>
              <w:rPr>
                <w:rFonts w:asciiTheme="minorHAnsi" w:hAnsiTheme="minorHAnsi" w:cstheme="minorHAnsi"/>
              </w:rPr>
            </w:pPr>
          </w:p>
          <w:p w14:paraId="7BD3FEE2" w14:textId="77777777" w:rsidR="003A19A2" w:rsidRPr="001C2346" w:rsidRDefault="003A19A2" w:rsidP="009F6129">
            <w:pPr>
              <w:rPr>
                <w:rFonts w:asciiTheme="minorHAnsi" w:hAnsiTheme="minorHAnsi" w:cstheme="minorHAnsi"/>
              </w:rPr>
            </w:pPr>
          </w:p>
          <w:p w14:paraId="2AA1BD66" w14:textId="77777777" w:rsidR="003A19A2" w:rsidRPr="001C2346" w:rsidRDefault="003A19A2" w:rsidP="009F6129">
            <w:pPr>
              <w:rPr>
                <w:rFonts w:asciiTheme="minorHAnsi" w:hAnsiTheme="minorHAnsi" w:cstheme="minorHAnsi"/>
              </w:rPr>
            </w:pPr>
          </w:p>
          <w:p w14:paraId="04FA0D61" w14:textId="77777777" w:rsidR="003A19A2" w:rsidRPr="001C2346" w:rsidRDefault="003A19A2" w:rsidP="009F6129">
            <w:pPr>
              <w:rPr>
                <w:rFonts w:asciiTheme="minorHAnsi" w:hAnsiTheme="minorHAnsi" w:cstheme="minorHAnsi"/>
              </w:rPr>
            </w:pPr>
          </w:p>
          <w:p w14:paraId="334A3D07" w14:textId="77777777" w:rsidR="003A19A2" w:rsidRPr="001C2346" w:rsidRDefault="003A19A2" w:rsidP="009F6129">
            <w:pPr>
              <w:rPr>
                <w:rFonts w:asciiTheme="minorHAnsi" w:hAnsiTheme="minorHAnsi" w:cstheme="minorHAnsi"/>
              </w:rPr>
            </w:pPr>
          </w:p>
          <w:p w14:paraId="157CA157" w14:textId="77777777" w:rsidR="003A19A2" w:rsidRPr="001C2346" w:rsidRDefault="003A19A2" w:rsidP="1F2B9777">
            <w:pPr>
              <w:rPr>
                <w:rFonts w:asciiTheme="minorHAnsi" w:hAnsiTheme="minorHAnsi" w:cstheme="minorBidi"/>
              </w:rPr>
            </w:pPr>
          </w:p>
          <w:p w14:paraId="5CD4FFA8" w14:textId="3F58D4ED" w:rsidR="1F2B9777" w:rsidRDefault="1F2B9777" w:rsidP="1F2B9777">
            <w:pPr>
              <w:rPr>
                <w:rFonts w:asciiTheme="minorHAnsi" w:hAnsiTheme="minorHAnsi" w:cstheme="minorBidi"/>
              </w:rPr>
            </w:pPr>
          </w:p>
          <w:p w14:paraId="79ED2755" w14:textId="396C7BDF" w:rsidR="1F2B9777" w:rsidRDefault="1F2B9777" w:rsidP="1F2B9777">
            <w:pPr>
              <w:rPr>
                <w:rFonts w:asciiTheme="minorHAnsi" w:hAnsiTheme="minorHAnsi" w:cstheme="minorBidi"/>
              </w:rPr>
            </w:pPr>
          </w:p>
          <w:p w14:paraId="45407409" w14:textId="77777777" w:rsidR="003A19A2" w:rsidRPr="001C2346" w:rsidRDefault="003A19A2" w:rsidP="009F6129">
            <w:pPr>
              <w:rPr>
                <w:rFonts w:asciiTheme="minorHAnsi" w:hAnsiTheme="minorHAnsi" w:cstheme="minorHAnsi"/>
              </w:rPr>
            </w:pPr>
          </w:p>
          <w:p w14:paraId="0B7DC52F" w14:textId="77777777" w:rsidR="003A19A2" w:rsidRDefault="003A19A2" w:rsidP="009F6129">
            <w:pPr>
              <w:rPr>
                <w:rFonts w:asciiTheme="minorHAnsi" w:hAnsiTheme="minorHAnsi" w:cstheme="minorHAnsi"/>
              </w:rPr>
            </w:pPr>
          </w:p>
          <w:p w14:paraId="70AE5ED3" w14:textId="77777777" w:rsidR="00966514" w:rsidRDefault="00966514" w:rsidP="009F6129">
            <w:pPr>
              <w:rPr>
                <w:rFonts w:asciiTheme="minorHAnsi" w:hAnsiTheme="minorHAnsi" w:cstheme="minorHAnsi"/>
              </w:rPr>
            </w:pPr>
          </w:p>
          <w:p w14:paraId="6DD791E4" w14:textId="77777777" w:rsidR="00966514" w:rsidRDefault="00966514" w:rsidP="009F6129">
            <w:pPr>
              <w:rPr>
                <w:rFonts w:asciiTheme="minorHAnsi" w:hAnsiTheme="minorHAnsi" w:cstheme="minorHAnsi"/>
              </w:rPr>
            </w:pPr>
          </w:p>
          <w:p w14:paraId="0B48A60A" w14:textId="77777777" w:rsidR="00966514" w:rsidRPr="001C2346" w:rsidRDefault="00966514" w:rsidP="009F6129">
            <w:pPr>
              <w:rPr>
                <w:rFonts w:asciiTheme="minorHAnsi" w:hAnsiTheme="minorHAnsi" w:cstheme="minorHAnsi"/>
              </w:rPr>
            </w:pPr>
          </w:p>
          <w:p w14:paraId="3A0D3B62" w14:textId="78D08CCB" w:rsidR="003A19A2" w:rsidRPr="001C2346" w:rsidRDefault="003A19A2" w:rsidP="009F6129">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76799CF5" w14:textId="6C2EF729" w:rsidR="003A19A2" w:rsidRPr="001C2346" w:rsidRDefault="4D0ED228" w:rsidP="1F2B9777">
            <w:pPr>
              <w:rPr>
                <w:rFonts w:asciiTheme="minorHAnsi" w:hAnsiTheme="minorHAnsi" w:cstheme="minorBidi"/>
              </w:rPr>
            </w:pPr>
            <w:r w:rsidRPr="1F2B9777">
              <w:rPr>
                <w:rFonts w:asciiTheme="minorHAnsi" w:hAnsiTheme="minorHAnsi" w:cstheme="minorBidi"/>
              </w:rPr>
              <w:t xml:space="preserve">Tijekom provedbe Programa ne planira se osnivanje novih muzejskih institucija. </w:t>
            </w:r>
            <w:r w:rsidR="1D2CA5E4" w:rsidRPr="1F2B9777">
              <w:rPr>
                <w:rFonts w:asciiTheme="minorHAnsi" w:hAnsiTheme="minorHAnsi" w:cstheme="minorBidi"/>
              </w:rPr>
              <w:t xml:space="preserve"> Iz ostalih mjera i aktivnosti otvara se mogućnost realizacije takvih programa u sklopu postojećih ustanova i njihovih prostora, a moguća je i provedba takvih programskih sadržaja i u prostorima koji se planiraju izgraditi, odnosno obnoviti.</w:t>
            </w:r>
          </w:p>
          <w:p w14:paraId="0C1B9ADA" w14:textId="77777777" w:rsidR="003A19A2" w:rsidRPr="001C2346" w:rsidRDefault="003A19A2" w:rsidP="009F6129">
            <w:pPr>
              <w:rPr>
                <w:rFonts w:asciiTheme="minorHAnsi" w:hAnsiTheme="minorHAnsi" w:cstheme="minorHAnsi"/>
              </w:rPr>
            </w:pPr>
          </w:p>
          <w:p w14:paraId="5C228A31" w14:textId="77777777" w:rsidR="003A19A2" w:rsidRPr="001C2346" w:rsidRDefault="003A19A2" w:rsidP="009F6129">
            <w:pPr>
              <w:rPr>
                <w:rFonts w:asciiTheme="minorHAnsi" w:hAnsiTheme="minorHAnsi" w:cstheme="minorHAnsi"/>
              </w:rPr>
            </w:pPr>
          </w:p>
        </w:tc>
      </w:tr>
      <w:tr w:rsidR="009F6129" w:rsidRPr="001C2346" w14:paraId="391C101C" w14:textId="77777777" w:rsidTr="1F2B9777">
        <w:trPr>
          <w:trHeight w:val="300"/>
        </w:trPr>
        <w:tc>
          <w:tcPr>
            <w:tcW w:w="704" w:type="dxa"/>
          </w:tcPr>
          <w:p w14:paraId="4134048C" w14:textId="27BDBF42"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3.</w:t>
            </w:r>
          </w:p>
        </w:tc>
        <w:tc>
          <w:tcPr>
            <w:tcW w:w="2268" w:type="dxa"/>
          </w:tcPr>
          <w:p w14:paraId="34A4912E"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Tomislav Medak</w:t>
            </w:r>
          </w:p>
          <w:p w14:paraId="28626F3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039F4914" w14:textId="77777777" w:rsidR="009F6129" w:rsidRPr="001C2346" w:rsidRDefault="009F6129" w:rsidP="009F6129">
            <w:pPr>
              <w:rPr>
                <w:rFonts w:asciiTheme="minorHAnsi" w:hAnsiTheme="minorHAnsi" w:cstheme="minorHAnsi"/>
              </w:rPr>
            </w:pPr>
          </w:p>
        </w:tc>
        <w:tc>
          <w:tcPr>
            <w:tcW w:w="7523" w:type="dxa"/>
          </w:tcPr>
          <w:p w14:paraId="37257ABF" w14:textId="77777777" w:rsidR="009F6129" w:rsidRPr="001C2346" w:rsidRDefault="492CFD7B" w:rsidP="1F2B9777">
            <w:pPr>
              <w:rPr>
                <w:rFonts w:asciiTheme="minorHAnsi" w:hAnsiTheme="minorHAnsi" w:cstheme="minorBidi"/>
                <w:b/>
                <w:bCs/>
              </w:rPr>
            </w:pPr>
            <w:r w:rsidRPr="1F2B9777">
              <w:rPr>
                <w:rFonts w:asciiTheme="minorHAnsi" w:hAnsiTheme="minorHAnsi" w:cstheme="minorBidi"/>
                <w:b/>
                <w:bCs/>
              </w:rPr>
              <w:t xml:space="preserve">Pod mjerom 2.3 </w:t>
            </w:r>
          </w:p>
          <w:p w14:paraId="33E2BCC4"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Snažnije uključivanje publike u kulturne programe i intenziviranje izravne komunikacije s publikom, osobito u odnosu na pojedine ciljane skupine (djeca, mladi, starija populacija, osobe s invaliditetom i korisnici sustava socijalne skrbi), aktivnost: </w:t>
            </w:r>
          </w:p>
          <w:p w14:paraId="1C707AB4" w14:textId="77777777" w:rsidR="009F6129" w:rsidRPr="001C2346" w:rsidRDefault="009F6129" w:rsidP="009F6129">
            <w:pPr>
              <w:rPr>
                <w:rFonts w:asciiTheme="minorHAnsi" w:hAnsiTheme="minorHAnsi" w:cstheme="minorHAnsi"/>
              </w:rPr>
            </w:pPr>
          </w:p>
          <w:p w14:paraId="22201A84"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"Opremanje digitalnom tehnologijom i osposobljavanje zaposlenika za njihovo korištenje vezano za dostupnost kulturnih sadržaja osobama s oštećenjem vida i sluha" </w:t>
            </w:r>
          </w:p>
          <w:p w14:paraId="44A60C99" w14:textId="77777777" w:rsidR="009F6129" w:rsidRPr="001C2346" w:rsidRDefault="009F6129" w:rsidP="009F6129">
            <w:pPr>
              <w:rPr>
                <w:rFonts w:asciiTheme="minorHAnsi" w:hAnsiTheme="minorHAnsi" w:cstheme="minorHAnsi"/>
              </w:rPr>
            </w:pPr>
          </w:p>
          <w:p w14:paraId="313E30D6"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izmijeniti sa:</w:t>
            </w:r>
          </w:p>
          <w:p w14:paraId="39E440C2" w14:textId="77777777" w:rsidR="009F6129" w:rsidRPr="001C2346" w:rsidRDefault="009F6129" w:rsidP="009F6129">
            <w:pPr>
              <w:rPr>
                <w:rFonts w:asciiTheme="minorHAnsi" w:hAnsiTheme="minorHAnsi" w:cstheme="minorHAnsi"/>
              </w:rPr>
            </w:pPr>
          </w:p>
          <w:p w14:paraId="0495231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"Opremanje digitalnom tehnologijom potrebnom za dostupnost kulturnih sadržaja osobama s oštećenjem vida i sluha, osposobljavanje zaposlenika za njihovo korištenje, edukacija zaposlenika za adaptaciju i izvedbu predstava za osobe sa senzornim, komunikacijskim i intelektualnim oštećenjima"</w:t>
            </w:r>
          </w:p>
          <w:p w14:paraId="68706101" w14:textId="77777777" w:rsidR="009F6129" w:rsidRPr="001C2346" w:rsidRDefault="009F6129" w:rsidP="009F6129">
            <w:pPr>
              <w:rPr>
                <w:rFonts w:asciiTheme="minorHAnsi" w:hAnsiTheme="minorHAnsi" w:cstheme="minorHAnsi"/>
              </w:rPr>
            </w:pPr>
          </w:p>
          <w:p w14:paraId="3A4644EC"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Dodati pokazatelj:</w:t>
            </w:r>
          </w:p>
          <w:p w14:paraId="34CED83E" w14:textId="77777777" w:rsidR="009F6129" w:rsidRPr="001C2346" w:rsidRDefault="009F6129" w:rsidP="009F6129">
            <w:pPr>
              <w:rPr>
                <w:rFonts w:asciiTheme="minorHAnsi" w:hAnsiTheme="minorHAnsi" w:cstheme="minorHAnsi"/>
              </w:rPr>
            </w:pPr>
          </w:p>
          <w:p w14:paraId="7E4A997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"Broj osposobljenih zaposlenika za prilagodbe i izvedbe predstava za osobe sa senzornim, komunikacijskim i intelektualnim oštećenjima".</w:t>
            </w:r>
          </w:p>
          <w:p w14:paraId="0EED5281" w14:textId="77777777" w:rsidR="009F6129" w:rsidRPr="001C2346" w:rsidRDefault="009F6129" w:rsidP="009F6129">
            <w:pPr>
              <w:rPr>
                <w:rFonts w:asciiTheme="minorHAnsi" w:hAnsiTheme="minorHAnsi" w:cstheme="minorHAnsi"/>
              </w:rPr>
            </w:pPr>
          </w:p>
          <w:p w14:paraId="4182D93C"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Obrazloženje:</w:t>
            </w:r>
          </w:p>
          <w:p w14:paraId="53D49961" w14:textId="77777777" w:rsidR="009F6129" w:rsidRPr="001C2346" w:rsidRDefault="009F6129" w:rsidP="009F6129">
            <w:pPr>
              <w:rPr>
                <w:rFonts w:asciiTheme="minorHAnsi" w:hAnsiTheme="minorHAnsi" w:cstheme="minorHAnsi"/>
              </w:rPr>
            </w:pPr>
          </w:p>
          <w:p w14:paraId="1E0CFC2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Nadasve u izvedbenim umjetnostima danas se sve više nastoje raditi alternativne verzije predstava koje se izvode jednostavnijim jezikom i s manjim intenzitetom podražaja zvukom, svjetlom i pokretom kako bi bile pristupačne osobama sa senzornim, komunikacijskim i intelektualnim poteškoćama. Edukacijom zaposlenika kazališta osposobilo bi ih se da mogu napraviti takve prilagođene izvedbe. U realizaciju edukacija bilo bi dobro uključiti korisnike i njihove udruge kako bi se kod stvaratelja kroz praksu osvijestila njihova potreba i kako bi kroz suradnju se razvio takav format.</w:t>
            </w:r>
          </w:p>
          <w:p w14:paraId="10C32C0E" w14:textId="77777777" w:rsidR="009F6129" w:rsidRPr="001C2346" w:rsidRDefault="009F6129" w:rsidP="009F6129">
            <w:pPr>
              <w:rPr>
                <w:rFonts w:asciiTheme="minorHAnsi" w:hAnsiTheme="minorHAnsi" w:cstheme="minorHAnsi"/>
              </w:rPr>
            </w:pPr>
          </w:p>
        </w:tc>
        <w:tc>
          <w:tcPr>
            <w:tcW w:w="3720" w:type="dxa"/>
          </w:tcPr>
          <w:p w14:paraId="750F0E22" w14:textId="77777777" w:rsidR="00B6636A" w:rsidRPr="001C2346" w:rsidRDefault="00B6636A" w:rsidP="009F6129">
            <w:pPr>
              <w:rPr>
                <w:rFonts w:asciiTheme="minorHAnsi" w:hAnsiTheme="minorHAnsi" w:cstheme="minorHAnsi"/>
              </w:rPr>
            </w:pPr>
          </w:p>
          <w:p w14:paraId="2A7DD9DF" w14:textId="4E47C463" w:rsidR="00B6636A" w:rsidRPr="001C2346" w:rsidRDefault="003A19A2" w:rsidP="009F6129">
            <w:pPr>
              <w:rPr>
                <w:rFonts w:asciiTheme="minorHAnsi" w:hAnsiTheme="minorHAnsi" w:cstheme="minorHAnsi"/>
                <w:b/>
                <w:bCs/>
              </w:rPr>
            </w:pPr>
            <w:r w:rsidRPr="001C2346">
              <w:rPr>
                <w:rFonts w:asciiTheme="minorHAnsi" w:hAnsiTheme="minorHAnsi" w:cstheme="minorHAnsi"/>
                <w:b/>
                <w:bCs/>
              </w:rPr>
              <w:t xml:space="preserve">PRIJEDLOG SE </w:t>
            </w:r>
            <w:r w:rsidR="00B6636A" w:rsidRPr="001C2346">
              <w:rPr>
                <w:rFonts w:asciiTheme="minorHAnsi" w:hAnsiTheme="minorHAnsi" w:cstheme="minorHAnsi"/>
                <w:b/>
                <w:bCs/>
              </w:rPr>
              <w:t>PRIHVAĆA</w:t>
            </w:r>
          </w:p>
        </w:tc>
      </w:tr>
      <w:tr w:rsidR="009F6129" w:rsidRPr="001C2346" w14:paraId="079FC1BC" w14:textId="77777777" w:rsidTr="1F2B9777">
        <w:trPr>
          <w:trHeight w:val="300"/>
        </w:trPr>
        <w:tc>
          <w:tcPr>
            <w:tcW w:w="704" w:type="dxa"/>
          </w:tcPr>
          <w:p w14:paraId="04A2E2AF" w14:textId="190876D0" w:rsidR="009F6129" w:rsidRPr="001C2346" w:rsidRDefault="009F6129" w:rsidP="009F6129">
            <w:pPr>
              <w:rPr>
                <w:rFonts w:asciiTheme="minorHAnsi" w:hAnsiTheme="minorHAnsi" w:cstheme="minorHAnsi"/>
              </w:rPr>
            </w:pPr>
            <w:r w:rsidRPr="001C2346">
              <w:rPr>
                <w:rFonts w:asciiTheme="minorHAnsi" w:hAnsiTheme="minorHAnsi" w:cstheme="minorHAnsi"/>
              </w:rPr>
              <w:t>4.</w:t>
            </w:r>
          </w:p>
        </w:tc>
        <w:tc>
          <w:tcPr>
            <w:tcW w:w="2268" w:type="dxa"/>
          </w:tcPr>
          <w:p w14:paraId="45101837"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Rade Dragojević, novinar</w:t>
            </w:r>
          </w:p>
          <w:p w14:paraId="157DC40F"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77DF0540" w14:textId="77777777" w:rsidR="009F6129" w:rsidRPr="001C2346" w:rsidRDefault="009F6129" w:rsidP="009F6129">
            <w:pPr>
              <w:rPr>
                <w:rFonts w:asciiTheme="minorHAnsi" w:hAnsiTheme="minorHAnsi" w:cstheme="minorHAnsi"/>
              </w:rPr>
            </w:pPr>
          </w:p>
        </w:tc>
        <w:tc>
          <w:tcPr>
            <w:tcW w:w="7523" w:type="dxa"/>
          </w:tcPr>
          <w:p w14:paraId="28C807D3"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Podatak da je u drugom krugu otkupa knjiga za narodne knjižnice za 2023. godinu Ministarstvo kulture otkupilo 180 knjiga, a među njima doslovno tri strana naslova iz </w:t>
            </w:r>
            <w:proofErr w:type="spellStart"/>
            <w:r w:rsidRPr="001C2346">
              <w:rPr>
                <w:rFonts w:asciiTheme="minorHAnsi" w:hAnsiTheme="minorHAnsi" w:cstheme="minorHAnsi"/>
              </w:rPr>
              <w:t>humanistike</w:t>
            </w:r>
            <w:proofErr w:type="spellEnd"/>
            <w:r w:rsidRPr="001C2346">
              <w:rPr>
                <w:rFonts w:asciiTheme="minorHAnsi" w:hAnsiTheme="minorHAnsi" w:cstheme="minorHAnsi"/>
              </w:rPr>
              <w:t xml:space="preserve"> (</w:t>
            </w:r>
            <w:proofErr w:type="spellStart"/>
            <w:r w:rsidRPr="001C2346">
              <w:rPr>
                <w:rFonts w:asciiTheme="minorHAnsi" w:hAnsiTheme="minorHAnsi" w:cstheme="minorHAnsi"/>
              </w:rPr>
              <w:t>Agamben</w:t>
            </w:r>
            <w:proofErr w:type="spellEnd"/>
            <w:r w:rsidRPr="001C2346">
              <w:rPr>
                <w:rFonts w:asciiTheme="minorHAnsi" w:hAnsiTheme="minorHAnsi" w:cstheme="minorHAnsi"/>
              </w:rPr>
              <w:t xml:space="preserve">, Foucault i </w:t>
            </w:r>
            <w:proofErr w:type="spellStart"/>
            <w:r w:rsidRPr="001C2346">
              <w:rPr>
                <w:rFonts w:asciiTheme="minorHAnsi" w:hAnsiTheme="minorHAnsi" w:cstheme="minorHAnsi"/>
              </w:rPr>
              <w:t>Tocqueville</w:t>
            </w:r>
            <w:proofErr w:type="spellEnd"/>
            <w:r w:rsidRPr="001C2346">
              <w:rPr>
                <w:rFonts w:asciiTheme="minorHAnsi" w:hAnsiTheme="minorHAnsi" w:cstheme="minorHAnsi"/>
              </w:rPr>
              <w:t xml:space="preserve">), potaklo me da predložim da Grad Zagreb oformi fond za sufinanciranje knjiga (prijevodnih i izvornih) iz područja </w:t>
            </w:r>
            <w:proofErr w:type="spellStart"/>
            <w:r w:rsidRPr="001C2346">
              <w:rPr>
                <w:rFonts w:asciiTheme="minorHAnsi" w:hAnsiTheme="minorHAnsi" w:cstheme="minorHAnsi"/>
              </w:rPr>
              <w:t>humanistike</w:t>
            </w:r>
            <w:proofErr w:type="spellEnd"/>
            <w:r w:rsidRPr="001C2346">
              <w:rPr>
                <w:rFonts w:asciiTheme="minorHAnsi" w:hAnsiTheme="minorHAnsi" w:cstheme="minorHAnsi"/>
              </w:rPr>
              <w:t xml:space="preserve"> i društvenih znanosti. Nije puno bolje s prijevodnom stručnom literaturom iz </w:t>
            </w:r>
            <w:proofErr w:type="spellStart"/>
            <w:r w:rsidRPr="001C2346">
              <w:rPr>
                <w:rFonts w:asciiTheme="minorHAnsi" w:hAnsiTheme="minorHAnsi" w:cstheme="minorHAnsi"/>
              </w:rPr>
              <w:t>humanistike</w:t>
            </w:r>
            <w:proofErr w:type="spellEnd"/>
            <w:r w:rsidRPr="001C2346">
              <w:rPr>
                <w:rFonts w:asciiTheme="minorHAnsi" w:hAnsiTheme="minorHAnsi" w:cstheme="minorHAnsi"/>
              </w:rPr>
              <w:t xml:space="preserve"> ni u fondu Ministarstva znanosti. Već je uočeno da je izdavaštva na hrvatskom iz spomenutih područja praktički nestalo. To za posljedicu ima da se na tom području ne razvija stručna idiomatika, da se govornici sve više služe univerzalnim engleskim jezikom i da </w:t>
            </w:r>
            <w:proofErr w:type="spellStart"/>
            <w:r w:rsidRPr="001C2346">
              <w:rPr>
                <w:rFonts w:asciiTheme="minorHAnsi" w:hAnsiTheme="minorHAnsi" w:cstheme="minorHAnsi"/>
              </w:rPr>
              <w:t>humanistika</w:t>
            </w:r>
            <w:proofErr w:type="spellEnd"/>
            <w:r w:rsidRPr="001C2346">
              <w:rPr>
                <w:rFonts w:asciiTheme="minorHAnsi" w:hAnsiTheme="minorHAnsi" w:cstheme="minorHAnsi"/>
              </w:rPr>
              <w:t xml:space="preserve"> na domaćem jeziku propada, postaje sve manje funkcionalna, gubi se kreativnost na tom području i osiromašuje se rječnik. </w:t>
            </w:r>
          </w:p>
          <w:p w14:paraId="1CE0F08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Osim toga prevođenje sa stranog jezika nije samo puko translatiranje iz jednog jezika na drugi, nego je riječ o svojevrsnom prijevodu čitavog jednog konteksta, čitave jedne kulture koja nam se tako udomaćuje, postaje nam poznata i s njome se na aktivan način komunicira. Jedan primjer za to. Kad se Brecht pedesetih godina počeo intenzivnije prevoditi na engleski i kad je </w:t>
            </w:r>
            <w:proofErr w:type="spellStart"/>
            <w:r w:rsidRPr="001C2346">
              <w:rPr>
                <w:rFonts w:asciiTheme="minorHAnsi" w:hAnsiTheme="minorHAnsi" w:cstheme="minorHAnsi"/>
              </w:rPr>
              <w:t>Berliner</w:t>
            </w:r>
            <w:proofErr w:type="spellEnd"/>
            <w:r w:rsidRPr="001C2346">
              <w:rPr>
                <w:rFonts w:asciiTheme="minorHAnsi" w:hAnsiTheme="minorHAnsi" w:cstheme="minorHAnsi"/>
              </w:rPr>
              <w:t xml:space="preserve"> </w:t>
            </w:r>
            <w:proofErr w:type="spellStart"/>
            <w:r w:rsidRPr="001C2346">
              <w:rPr>
                <w:rFonts w:asciiTheme="minorHAnsi" w:hAnsiTheme="minorHAnsi" w:cstheme="minorHAnsi"/>
              </w:rPr>
              <w:t>Ensamble</w:t>
            </w:r>
            <w:proofErr w:type="spellEnd"/>
            <w:r w:rsidRPr="001C2346">
              <w:rPr>
                <w:rFonts w:asciiTheme="minorHAnsi" w:hAnsiTheme="minorHAnsi" w:cstheme="minorHAnsi"/>
              </w:rPr>
              <w:t xml:space="preserve"> gostovao s njegovim komadima u Britaniji, to je tamo rasplamsalo javnu raspravu (koja je već trajala) o državno subvencioniranom nacionalnom teatru. Naime, britanski su komentatori uočili da i posve financirani teatar kakav je tada bio </w:t>
            </w:r>
            <w:proofErr w:type="spellStart"/>
            <w:r w:rsidRPr="001C2346">
              <w:rPr>
                <w:rFonts w:asciiTheme="minorHAnsi" w:hAnsiTheme="minorHAnsi" w:cstheme="minorHAnsi"/>
              </w:rPr>
              <w:t>Brechtov</w:t>
            </w:r>
            <w:proofErr w:type="spellEnd"/>
            <w:r w:rsidRPr="001C2346">
              <w:rPr>
                <w:rFonts w:asciiTheme="minorHAnsi" w:hAnsiTheme="minorHAnsi" w:cstheme="minorHAnsi"/>
              </w:rPr>
              <w:t xml:space="preserve"> može proizvoditi teatar pun ideja, eksperimenata i da unatoč državnom tipu financiranja može biti </w:t>
            </w:r>
            <w:proofErr w:type="spellStart"/>
            <w:r w:rsidRPr="001C2346">
              <w:rPr>
                <w:rFonts w:asciiTheme="minorHAnsi" w:hAnsiTheme="minorHAnsi" w:cstheme="minorHAnsi"/>
              </w:rPr>
              <w:t>anti-establišmentski</w:t>
            </w:r>
            <w:proofErr w:type="spellEnd"/>
            <w:r w:rsidRPr="001C2346">
              <w:rPr>
                <w:rFonts w:asciiTheme="minorHAnsi" w:hAnsiTheme="minorHAnsi" w:cstheme="minorHAnsi"/>
              </w:rPr>
              <w:t xml:space="preserve"> nastrojen.</w:t>
            </w:r>
          </w:p>
          <w:p w14:paraId="7C788B2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 xml:space="preserve">Osim toga, kako zbog zanemarivanja prijevodne aktivnosti sve manje participiramo u međunarodnim raspravama na području </w:t>
            </w:r>
            <w:proofErr w:type="spellStart"/>
            <w:r w:rsidRPr="001C2346">
              <w:rPr>
                <w:rFonts w:asciiTheme="minorHAnsi" w:hAnsiTheme="minorHAnsi" w:cstheme="minorHAnsi"/>
              </w:rPr>
              <w:t>humanistike</w:t>
            </w:r>
            <w:proofErr w:type="spellEnd"/>
            <w:r w:rsidRPr="001C2346">
              <w:rPr>
                <w:rFonts w:asciiTheme="minorHAnsi" w:hAnsiTheme="minorHAnsi" w:cstheme="minorHAnsi"/>
              </w:rPr>
              <w:t xml:space="preserve"> i društvenih znanosti, naš ionako periferni položaj postaje još nezavidniji. Rubna kultura, kakav je naša, tako bi se lako mogla pretvoriti u jedan egzotični rezervat. Nadamo se da se to neće dogoditi, ali samo jedan primjer kako centralne kulture gledaju na svoje manje razvijene kolege. Prije negoli je postao nobelovac nigerijski pisac </w:t>
            </w:r>
            <w:proofErr w:type="spellStart"/>
            <w:r w:rsidRPr="001C2346">
              <w:rPr>
                <w:rFonts w:asciiTheme="minorHAnsi" w:hAnsiTheme="minorHAnsi" w:cstheme="minorHAnsi"/>
              </w:rPr>
              <w:t>Wole</w:t>
            </w:r>
            <w:proofErr w:type="spellEnd"/>
            <w:r w:rsidRPr="001C2346">
              <w:rPr>
                <w:rFonts w:asciiTheme="minorHAnsi" w:hAnsiTheme="minorHAnsi" w:cstheme="minorHAnsi"/>
              </w:rPr>
              <w:t xml:space="preserve"> Soyinka se sedamdesetih godina ponudio Cambridgeu kao gostujući predavač iz afričkih književnosti. Tamošnja uprava ga je preusmjerila na odsjek za antropologiju jer su im se pojmovi "Afrika" i "književnost" činili nespojivima. </w:t>
            </w:r>
          </w:p>
          <w:p w14:paraId="41D95280" w14:textId="377FAA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Dakle, prijedlog je da se Grad Zagreb pojavi kao svojevrsni korektiv za </w:t>
            </w:r>
            <w:proofErr w:type="spellStart"/>
            <w:r w:rsidRPr="001C2346">
              <w:rPr>
                <w:rFonts w:asciiTheme="minorHAnsi" w:hAnsiTheme="minorHAnsi" w:cstheme="minorHAnsi"/>
              </w:rPr>
              <w:t>nevoljka</w:t>
            </w:r>
            <w:proofErr w:type="spellEnd"/>
            <w:r w:rsidRPr="001C2346">
              <w:rPr>
                <w:rFonts w:asciiTheme="minorHAnsi" w:hAnsiTheme="minorHAnsi" w:cstheme="minorHAnsi"/>
              </w:rPr>
              <w:t xml:space="preserve"> i nedovoljna državna financiranja te vrste literature.</w:t>
            </w:r>
          </w:p>
        </w:tc>
        <w:tc>
          <w:tcPr>
            <w:tcW w:w="3720" w:type="dxa"/>
          </w:tcPr>
          <w:p w14:paraId="2D181958" w14:textId="77777777" w:rsidR="006C0A9D" w:rsidRPr="001C2346" w:rsidRDefault="006C0A9D" w:rsidP="006C0A9D">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493EC1DB" w14:textId="34B4CEE6" w:rsidR="00B6636A" w:rsidRPr="001C2346" w:rsidRDefault="1EC8E978" w:rsidP="1F2B9777">
            <w:pPr>
              <w:rPr>
                <w:rFonts w:asciiTheme="minorHAnsi" w:hAnsiTheme="minorHAnsi" w:cstheme="minorBidi"/>
              </w:rPr>
            </w:pPr>
            <w:r w:rsidRPr="1F2B9777">
              <w:rPr>
                <w:rFonts w:asciiTheme="minorHAnsi" w:hAnsiTheme="minorHAnsi" w:cstheme="minorBidi"/>
              </w:rPr>
              <w:t xml:space="preserve">Kroz program javnih potreba u kulturi Grada Zagreba sufinancira se izdavanje knjiga, </w:t>
            </w:r>
            <w:r w:rsidR="03938B74" w:rsidRPr="1F2B9777">
              <w:rPr>
                <w:rFonts w:asciiTheme="minorHAnsi" w:hAnsiTheme="minorHAnsi" w:cstheme="minorBidi"/>
              </w:rPr>
              <w:t>između</w:t>
            </w:r>
            <w:r w:rsidRPr="1F2B9777">
              <w:rPr>
                <w:rFonts w:asciiTheme="minorHAnsi" w:hAnsiTheme="minorHAnsi" w:cstheme="minorBidi"/>
              </w:rPr>
              <w:t xml:space="preserve"> ostalih i iz polja </w:t>
            </w:r>
            <w:proofErr w:type="spellStart"/>
            <w:r w:rsidRPr="1F2B9777">
              <w:rPr>
                <w:rFonts w:asciiTheme="minorHAnsi" w:hAnsiTheme="minorHAnsi" w:cstheme="minorBidi"/>
              </w:rPr>
              <w:t>humanistike</w:t>
            </w:r>
            <w:proofErr w:type="spellEnd"/>
            <w:r w:rsidRPr="1F2B9777">
              <w:rPr>
                <w:rFonts w:asciiTheme="minorHAnsi" w:hAnsiTheme="minorHAnsi" w:cstheme="minorBidi"/>
              </w:rPr>
              <w:t>.</w:t>
            </w:r>
            <w:r w:rsidR="03938B74" w:rsidRPr="1F2B9777">
              <w:rPr>
                <w:rFonts w:asciiTheme="minorHAnsi" w:hAnsiTheme="minorHAnsi" w:cstheme="minorBidi"/>
              </w:rPr>
              <w:t xml:space="preserve"> </w:t>
            </w:r>
            <w:r w:rsidR="3C18875C" w:rsidRPr="1F2B9777">
              <w:rPr>
                <w:rFonts w:asciiTheme="minorHAnsi" w:hAnsiTheme="minorHAnsi" w:cstheme="minorBidi"/>
              </w:rPr>
              <w:t>O navedenom prijedlogu obavijestit će se nadležno kulturno vijeće.</w:t>
            </w:r>
            <w:r w:rsidRPr="1F2B9777">
              <w:rPr>
                <w:rFonts w:asciiTheme="minorHAnsi" w:hAnsiTheme="minorHAnsi" w:cstheme="minorBidi"/>
              </w:rPr>
              <w:t xml:space="preserve"> </w:t>
            </w:r>
          </w:p>
        </w:tc>
      </w:tr>
      <w:tr w:rsidR="009F6129" w:rsidRPr="001C2346" w14:paraId="333D00A2" w14:textId="77777777" w:rsidTr="1F2B9777">
        <w:trPr>
          <w:trHeight w:val="300"/>
        </w:trPr>
        <w:tc>
          <w:tcPr>
            <w:tcW w:w="704" w:type="dxa"/>
          </w:tcPr>
          <w:p w14:paraId="16D7EE3D" w14:textId="70E31762" w:rsidR="009F6129" w:rsidRPr="001C2346" w:rsidRDefault="009F6129" w:rsidP="009F6129">
            <w:pPr>
              <w:rPr>
                <w:rFonts w:asciiTheme="minorHAnsi" w:hAnsiTheme="minorHAnsi" w:cstheme="minorHAnsi"/>
              </w:rPr>
            </w:pPr>
            <w:r w:rsidRPr="001C2346">
              <w:rPr>
                <w:rFonts w:asciiTheme="minorHAnsi" w:hAnsiTheme="minorHAnsi" w:cstheme="minorHAnsi"/>
              </w:rPr>
              <w:t>5.</w:t>
            </w:r>
          </w:p>
        </w:tc>
        <w:tc>
          <w:tcPr>
            <w:tcW w:w="2268" w:type="dxa"/>
          </w:tcPr>
          <w:p w14:paraId="1AA5E19D"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 xml:space="preserve">Veljko </w:t>
            </w:r>
            <w:proofErr w:type="spellStart"/>
            <w:r w:rsidRPr="001C2346">
              <w:rPr>
                <w:rFonts w:asciiTheme="minorHAnsi" w:hAnsiTheme="minorHAnsi" w:cstheme="minorHAnsi"/>
                <w:b/>
                <w:bCs/>
              </w:rPr>
              <w:t>Krulčić</w:t>
            </w:r>
            <w:proofErr w:type="spellEnd"/>
          </w:p>
          <w:p w14:paraId="68CD15E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74DB62B0" w14:textId="77777777" w:rsidR="009F6129" w:rsidRPr="001C2346" w:rsidRDefault="009F6129" w:rsidP="009F6129">
            <w:pPr>
              <w:rPr>
                <w:rFonts w:asciiTheme="minorHAnsi" w:hAnsiTheme="minorHAnsi" w:cstheme="minorHAnsi"/>
              </w:rPr>
            </w:pPr>
          </w:p>
        </w:tc>
        <w:tc>
          <w:tcPr>
            <w:tcW w:w="7523" w:type="dxa"/>
          </w:tcPr>
          <w:p w14:paraId="33BD5FA7"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Predlažem da se u Program razvoja kulture Grada Zagreba do 2030. godine uvrsti i osnivanje Muzeja animacije i stripa (Muzeja hrvatske animacije i hrvatskog stripa).</w:t>
            </w:r>
          </w:p>
          <w:p w14:paraId="030B513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 posljednje vrijeme u javnosti se s vremena na vrijeme čuju ideje i prijedlozi za osnivanje Muzeja animacije, te Muzeja (kuće) stripa. </w:t>
            </w:r>
          </w:p>
          <w:p w14:paraId="6437E374"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Svaki muzej za sebe. </w:t>
            </w:r>
          </w:p>
          <w:p w14:paraId="4F1DBAA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Da ne bude zabune - te ideje, ti prijedlozi nisu od danas, niti su od jučer.</w:t>
            </w:r>
          </w:p>
          <w:p w14:paraId="428D62A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Osobno sam svjedočio načelnim „razgovorima“ o potrebi da se upravo u Zagrebu osnuje Muzej animacije još krajem 80-ih godina, koji su se vodili u Zagreb filmu i u kojima su sudjelovali Dušan </w:t>
            </w:r>
            <w:proofErr w:type="spellStart"/>
            <w:r w:rsidRPr="001C2346">
              <w:rPr>
                <w:rFonts w:asciiTheme="minorHAnsi" w:hAnsiTheme="minorHAnsi" w:cstheme="minorHAnsi"/>
              </w:rPr>
              <w:t>Vukotić</w:t>
            </w:r>
            <w:proofErr w:type="spellEnd"/>
            <w:r w:rsidRPr="001C2346">
              <w:rPr>
                <w:rFonts w:asciiTheme="minorHAnsi" w:hAnsiTheme="minorHAnsi" w:cstheme="minorHAnsi"/>
              </w:rPr>
              <w:t xml:space="preserve">, Borivoj </w:t>
            </w:r>
            <w:proofErr w:type="spellStart"/>
            <w:r w:rsidRPr="001C2346">
              <w:rPr>
                <w:rFonts w:asciiTheme="minorHAnsi" w:hAnsiTheme="minorHAnsi" w:cstheme="minorHAnsi"/>
              </w:rPr>
              <w:t>Dovniković</w:t>
            </w:r>
            <w:proofErr w:type="spellEnd"/>
            <w:r w:rsidRPr="001C2346">
              <w:rPr>
                <w:rFonts w:asciiTheme="minorHAnsi" w:hAnsiTheme="minorHAnsi" w:cstheme="minorHAnsi"/>
              </w:rPr>
              <w:t xml:space="preserve">, Bogdan Žižić, Joško Marušić i drugi. </w:t>
            </w:r>
          </w:p>
          <w:p w14:paraId="450F0C18"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 tim razgovorima strip nije bio zaobiđen, nego se spominjalo kako bi u tom budućem Muzeju animacije veliko i važno mjesto pripalo i stripu (pa i karikaturi i ilustraciji), jer je to grana umjetnosti koja je nerazdvojno vezane za animirani film i za njegove autore.   </w:t>
            </w:r>
          </w:p>
          <w:p w14:paraId="6D4FC39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Došlo je do rata, prošle su godine, okolnosti su se promijenile... i na tom planu se ništa nije konkretno radilo.</w:t>
            </w:r>
          </w:p>
          <w:p w14:paraId="28106881"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Svjestan sam da Grad Zagreb (niti država) zasigurno neće u dogledno vrijeme biti u financijskim mogućnostima da izgradi, opremi i stavi u funkciju dvije institucije, dva samostalna muzeja (Muzej animacije i Muzej stripa).</w:t>
            </w:r>
          </w:p>
          <w:p w14:paraId="1885EA1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Stoga predlažem da se osnuje „zajednički“, odnosno jedan Muzej animacije i stripa (Muzej hrvatske animacije i hrvatskog stripa).</w:t>
            </w:r>
          </w:p>
          <w:p w14:paraId="64733EC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Hrvatski animirani film i hrvatski strip zasigurno su „</w:t>
            </w:r>
            <w:proofErr w:type="spellStart"/>
            <w:r w:rsidRPr="001C2346">
              <w:rPr>
                <w:rFonts w:asciiTheme="minorHAnsi" w:hAnsiTheme="minorHAnsi" w:cstheme="minorHAnsi"/>
              </w:rPr>
              <w:t>trade-mark</w:t>
            </w:r>
            <w:proofErr w:type="spellEnd"/>
            <w:r w:rsidRPr="001C2346">
              <w:rPr>
                <w:rFonts w:asciiTheme="minorHAnsi" w:hAnsiTheme="minorHAnsi" w:cstheme="minorHAnsi"/>
              </w:rPr>
              <w:t xml:space="preserve">“ naše umjetnosti uopće, sa stoljetnom tradicijom i brojnim autorima, samom produkcijom koja je važna i vrijedna („svjetski dometi“) u međunarodnim razmjerima, te nema sumnje da  institucija (i sam prostor) Muzeja animacije i stripa ima smisla u mnogočemu, pa i kao obogaćivanje turističke ponude našeg grada Zagreba. </w:t>
            </w:r>
          </w:p>
          <w:p w14:paraId="343CA692"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      </w:t>
            </w:r>
          </w:p>
          <w:p w14:paraId="1F65F38C" w14:textId="77777777" w:rsidR="009F6129" w:rsidRPr="001C2346" w:rsidRDefault="009F6129" w:rsidP="009F6129">
            <w:pPr>
              <w:rPr>
                <w:rFonts w:asciiTheme="minorHAnsi" w:hAnsiTheme="minorHAnsi" w:cstheme="minorHAnsi"/>
              </w:rPr>
            </w:pPr>
          </w:p>
        </w:tc>
        <w:tc>
          <w:tcPr>
            <w:tcW w:w="3720" w:type="dxa"/>
          </w:tcPr>
          <w:p w14:paraId="3B9348B5" w14:textId="77777777" w:rsidR="00C72E15" w:rsidRPr="001C2346" w:rsidRDefault="00C72E15" w:rsidP="00C72E15">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26C9CB72" w14:textId="7FE424D0" w:rsidR="009F6129" w:rsidRPr="001C2346" w:rsidRDefault="38A5AB9C" w:rsidP="1F2B9777">
            <w:pPr>
              <w:rPr>
                <w:rFonts w:asciiTheme="minorHAnsi" w:hAnsiTheme="minorHAnsi" w:cstheme="minorBidi"/>
              </w:rPr>
            </w:pPr>
            <w:r w:rsidRPr="1F2B9777">
              <w:rPr>
                <w:rFonts w:asciiTheme="minorHAnsi" w:hAnsiTheme="minorHAnsi" w:cstheme="minorBidi"/>
              </w:rPr>
              <w:t xml:space="preserve">Tijekom provedbe Programa ne planira se osnivanje novih muzejskih institucija. Iz ostalih mjera i aktivnosti otvara se mogućnost realizacije </w:t>
            </w:r>
            <w:r w:rsidR="62700504" w:rsidRPr="1F2B9777">
              <w:rPr>
                <w:rFonts w:asciiTheme="minorHAnsi" w:hAnsiTheme="minorHAnsi" w:cstheme="minorBidi"/>
              </w:rPr>
              <w:t xml:space="preserve">takvih </w:t>
            </w:r>
            <w:r w:rsidRPr="1F2B9777">
              <w:rPr>
                <w:rFonts w:asciiTheme="minorHAnsi" w:hAnsiTheme="minorHAnsi" w:cstheme="minorBidi"/>
              </w:rPr>
              <w:t>programa u sklopu p</w:t>
            </w:r>
            <w:r w:rsidR="0649C111" w:rsidRPr="1F2B9777">
              <w:rPr>
                <w:rFonts w:asciiTheme="minorHAnsi" w:hAnsiTheme="minorHAnsi" w:cstheme="minorBidi"/>
              </w:rPr>
              <w:t xml:space="preserve">ostojećih ustanova i njihovih prostora, a moguća je i provedba </w:t>
            </w:r>
            <w:r w:rsidR="449C8484" w:rsidRPr="1F2B9777">
              <w:rPr>
                <w:rFonts w:asciiTheme="minorHAnsi" w:hAnsiTheme="minorHAnsi" w:cstheme="minorBidi"/>
              </w:rPr>
              <w:t>takvih programskih sadržaja i u prostorima koji se planiraju izgraditi, odnosno obnoviti.</w:t>
            </w:r>
            <w:r w:rsidRPr="1F2B9777">
              <w:rPr>
                <w:rFonts w:asciiTheme="minorHAnsi" w:hAnsiTheme="minorHAnsi" w:cstheme="minorBidi"/>
              </w:rPr>
              <w:t xml:space="preserve"> </w:t>
            </w:r>
          </w:p>
          <w:p w14:paraId="253D1435" w14:textId="401DD6DE" w:rsidR="009F6129" w:rsidRPr="001C2346" w:rsidRDefault="009F6129" w:rsidP="1F2B9777">
            <w:pPr>
              <w:rPr>
                <w:rFonts w:asciiTheme="minorHAnsi" w:hAnsiTheme="minorHAnsi" w:cstheme="minorBidi"/>
              </w:rPr>
            </w:pPr>
          </w:p>
        </w:tc>
      </w:tr>
      <w:tr w:rsidR="009F6129" w:rsidRPr="001C2346" w14:paraId="69301D47" w14:textId="77777777" w:rsidTr="1F2B9777">
        <w:trPr>
          <w:trHeight w:val="300"/>
        </w:trPr>
        <w:tc>
          <w:tcPr>
            <w:tcW w:w="704" w:type="dxa"/>
          </w:tcPr>
          <w:p w14:paraId="464E165A" w14:textId="2B14CFB4" w:rsidR="009F6129" w:rsidRPr="001C2346" w:rsidRDefault="00056839" w:rsidP="1F2B9777">
            <w:pPr>
              <w:rPr>
                <w:rFonts w:asciiTheme="minorHAnsi" w:hAnsiTheme="minorHAnsi" w:cstheme="minorBidi"/>
              </w:rPr>
            </w:pPr>
            <w:r w:rsidRPr="1F2B9777">
              <w:rPr>
                <w:rFonts w:asciiTheme="minorHAnsi" w:hAnsiTheme="minorHAnsi" w:cstheme="minorBidi"/>
              </w:rPr>
              <w:t>6.</w:t>
            </w:r>
          </w:p>
        </w:tc>
        <w:tc>
          <w:tcPr>
            <w:tcW w:w="2268" w:type="dxa"/>
          </w:tcPr>
          <w:p w14:paraId="4800A75F"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 xml:space="preserve">Višnja </w:t>
            </w:r>
            <w:proofErr w:type="spellStart"/>
            <w:r w:rsidRPr="001C2346">
              <w:rPr>
                <w:rFonts w:asciiTheme="minorHAnsi" w:hAnsiTheme="minorHAnsi" w:cstheme="minorHAnsi"/>
                <w:b/>
                <w:bCs/>
              </w:rPr>
              <w:t>Stopar-Poljančić</w:t>
            </w:r>
            <w:proofErr w:type="spellEnd"/>
          </w:p>
          <w:p w14:paraId="5C21BE0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3CBC49D2" w14:textId="77777777" w:rsidR="009F6129" w:rsidRPr="001C2346" w:rsidRDefault="009F6129" w:rsidP="009F6129">
            <w:pPr>
              <w:rPr>
                <w:rFonts w:asciiTheme="minorHAnsi" w:hAnsiTheme="minorHAnsi" w:cstheme="minorHAnsi"/>
              </w:rPr>
            </w:pPr>
          </w:p>
        </w:tc>
        <w:tc>
          <w:tcPr>
            <w:tcW w:w="7523" w:type="dxa"/>
          </w:tcPr>
          <w:p w14:paraId="70EC1D0F"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Kao zainteresirana javnost s obzirom da sam nećakinja i oporučna univerzalna nasljednica svojeg ujaka akademika Vilima Svečnjaka, očitujem se na Nacrt prijedloga Programa razvoja kulture Grada Zagreba 2024. - 2030. u dijelu, koji se odnosi na umjetničke i druge zbirke i ostavštine izravno darovane Gradu (str. 27.). Kao svojevrstan alibi za (ne)brigu o spomenutom vlasništvu navodi se potres u ožujku i prosincu 2020.</w:t>
            </w:r>
          </w:p>
          <w:p w14:paraId="2D23B279" w14:textId="77777777" w:rsidR="009F6129" w:rsidRPr="001C2346" w:rsidRDefault="009F6129" w:rsidP="009F6129">
            <w:pPr>
              <w:rPr>
                <w:rFonts w:asciiTheme="minorHAnsi" w:hAnsiTheme="minorHAnsi" w:cstheme="minorHAnsi"/>
              </w:rPr>
            </w:pPr>
          </w:p>
          <w:p w14:paraId="4D82A6B2"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Ograničila bih se na Donaciju Marte i Vilima Svečnjaka, koja datira iz 1990. godine, a  koju je inicirao i realizirao sam umjetnik Vilim Svečnjak s tadašnjim gradonačelnikom dr. Matom Mikićem. Donacija je vezana uz stan u Martićevoj, u kojem su Marta i Vilim Svečnjak živjeli od 1950. do svoje smrti, 1993. U međuvremenu, a nakon njihove smrti, stan je u povratu, a za što su, kako se tvrdi od strane Grada, bivši vlasnici predali zahtjev. Gradu Zagrebu to služi kao </w:t>
            </w:r>
            <w:proofErr w:type="spellStart"/>
            <w:r w:rsidRPr="001C2346">
              <w:rPr>
                <w:rFonts w:asciiTheme="minorHAnsi" w:hAnsiTheme="minorHAnsi" w:cstheme="minorHAnsi"/>
              </w:rPr>
              <w:t>copy</w:t>
            </w:r>
            <w:proofErr w:type="spellEnd"/>
            <w:r w:rsidRPr="001C2346">
              <w:rPr>
                <w:rFonts w:asciiTheme="minorHAnsi" w:hAnsiTheme="minorHAnsi" w:cstheme="minorHAnsi"/>
              </w:rPr>
              <w:t xml:space="preserve"> paste odgovor na svaki upit, tijekom proteklih trideset godina, zbog čega donacija s više od 800 djela nije dostupna oku javnosti. U trideset godina koliko je proteklo od smrti donatora, Grad Zagreb nije učinio ništa da bi riješio pitanje vlasništva stana (u međuvremenu prenamijenjenog u poslovni prostor) s prijašnjim vlasnicima. Gotovo sam uvjerena da se ne zna ni tko su, ni gdje su prijašnji vlasnici stana, a kamoli da se s njima stupilo u nekakve dogovore. Za pretpostaviti je da su se u proteklih trideset godina promijenile i generacije prijašnjih vlasnika.</w:t>
            </w:r>
          </w:p>
          <w:p w14:paraId="2841D33B" w14:textId="77777777" w:rsidR="009F6129" w:rsidRPr="001C2346" w:rsidRDefault="009F6129" w:rsidP="009F6129">
            <w:pPr>
              <w:rPr>
                <w:rFonts w:asciiTheme="minorHAnsi" w:hAnsiTheme="minorHAnsi" w:cstheme="minorHAnsi"/>
              </w:rPr>
            </w:pPr>
          </w:p>
          <w:p w14:paraId="00514CB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Mišljenja sam da se ne može ići u nove projekte, a da se zanemare i ne rješavaju ranije preuzete obveze. To su obveze ne od jučer, već otprije trideset godina. Ne rješavanje tih obveza de iure predstavlja kršenje Ugovora o donaciji.</w:t>
            </w:r>
          </w:p>
          <w:p w14:paraId="49F99B04" w14:textId="77777777" w:rsidR="009F6129" w:rsidRPr="001C2346" w:rsidRDefault="009F6129" w:rsidP="009F6129">
            <w:pPr>
              <w:rPr>
                <w:rFonts w:asciiTheme="minorHAnsi" w:hAnsiTheme="minorHAnsi" w:cstheme="minorHAnsi"/>
              </w:rPr>
            </w:pPr>
          </w:p>
          <w:p w14:paraId="07BCD6A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Prošle 2022. godine, u jesen, zgrozila me namjera Gradskog ureda za upravljanje imovinom da zbirku iseli iz stana pod izlikom da nema vise sredstava za brigu o tehničkoj zaštiti stana/poslovnog prostora! Donacija se, znaci, trebala spremiti u sanduke i smjestiti gdje? U situaciji kad se za artefakte muzeja za koje se pripremala obnova jedva našao smještaj i to, prema mišljenju mnogih muzejskih ravnatelja, neodgovarajući, sto je pokazala i nezapamćena i do sada nedoživljena oluja, koja je u srpnju 2023. poharala Zagreb. Srećom, reagirao je na odgovarajući način Gradski ured za kulturu i takav namjeravani postupak doveo u izravnu vezu s kršenjem Ugovora o donaciji. No, pitam se je li tu kraj takvim pokušajima ili samo neko primirje?!</w:t>
            </w:r>
          </w:p>
          <w:p w14:paraId="72847420" w14:textId="77777777" w:rsidR="009F6129" w:rsidRPr="001C2346" w:rsidRDefault="009F6129" w:rsidP="009F6129">
            <w:pPr>
              <w:rPr>
                <w:rFonts w:asciiTheme="minorHAnsi" w:hAnsiTheme="minorHAnsi" w:cstheme="minorHAnsi"/>
              </w:rPr>
            </w:pPr>
          </w:p>
          <w:p w14:paraId="5E67E23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Spominje se nedovoljna primjena sadržaja kulturne baštine u sveobuhvatnijem razvoju turizma, zatim nedovoljna i sustavna promocija važnosti i vrijednosti kulturne baštine te nedovoljna prepoznatljivost Grada Zagreba po kulturi u međunarodnom kontekstu (61. str.). Sve navedeno itekako je izraženo u ovo vrijeme nakon potresa kad su mnogi muzeji i druge točke turističkih obilazaka u gradu zatvoreni. Kako bi u tom smislu dobro došla mogućnost da se turistima ponudi obilazak Memorijalne zbirke Marte i Vilima Svečnjaka (83.i 84. str.)! Pa i u tekstu se navodi da je potrebno građanima i turistima osigurati pristup raznovrsnoj kulturnoj baštini (58. str.). Kako i kada? To je u tekstu izostalo. Znači li to do 2030. sigurno ne?!</w:t>
            </w:r>
          </w:p>
          <w:p w14:paraId="525D414D" w14:textId="77777777" w:rsidR="009F6129" w:rsidRPr="001C2346" w:rsidRDefault="009F6129" w:rsidP="009F6129">
            <w:pPr>
              <w:rPr>
                <w:rFonts w:asciiTheme="minorHAnsi" w:hAnsiTheme="minorHAnsi" w:cstheme="minorHAnsi"/>
              </w:rPr>
            </w:pPr>
          </w:p>
          <w:p w14:paraId="5E9EF618"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Iz teksta nije razvidna namjera kao ni konkretan plan Grada kako omogućiti da donacije budu dostupne oku javnosti, turističke i bilo koje druge. Darovatelji sigurno nisu imali na umu da darovano desetljećima stoji u sanducima!</w:t>
            </w:r>
          </w:p>
          <w:p w14:paraId="1353EFBB" w14:textId="77777777" w:rsidR="009F6129" w:rsidRPr="001C2346" w:rsidRDefault="009F6129" w:rsidP="009F6129">
            <w:pPr>
              <w:rPr>
                <w:rFonts w:asciiTheme="minorHAnsi" w:hAnsiTheme="minorHAnsi" w:cstheme="minorHAnsi"/>
              </w:rPr>
            </w:pPr>
          </w:p>
          <w:p w14:paraId="1E68CFF0" w14:textId="77777777" w:rsidR="009F6129" w:rsidRPr="001C2346" w:rsidRDefault="009F6129" w:rsidP="009F6129">
            <w:pPr>
              <w:rPr>
                <w:rFonts w:asciiTheme="minorHAnsi" w:hAnsiTheme="minorHAnsi" w:cstheme="minorHAnsi"/>
              </w:rPr>
            </w:pPr>
          </w:p>
        </w:tc>
        <w:tc>
          <w:tcPr>
            <w:tcW w:w="3720" w:type="dxa"/>
          </w:tcPr>
          <w:p w14:paraId="53528E3D" w14:textId="1A501413" w:rsidR="00263462" w:rsidRPr="001C2346" w:rsidRDefault="7EF3B43E" w:rsidP="1F2B9777">
            <w:pPr>
              <w:rPr>
                <w:rFonts w:asciiTheme="minorHAnsi" w:hAnsiTheme="minorHAnsi" w:cstheme="minorBidi"/>
                <w:b/>
                <w:bCs/>
              </w:rPr>
            </w:pPr>
            <w:r w:rsidRPr="1F2B9777">
              <w:rPr>
                <w:rFonts w:asciiTheme="minorHAnsi" w:hAnsiTheme="minorHAnsi" w:cstheme="minorBidi"/>
                <w:b/>
                <w:bCs/>
              </w:rPr>
              <w:lastRenderedPageBreak/>
              <w:t>PRIJEDLOG SE NE PRIHVAĆA</w:t>
            </w:r>
          </w:p>
          <w:p w14:paraId="35FDEB14" w14:textId="0CE94DB6" w:rsidR="00B6636A" w:rsidRPr="001C2346" w:rsidRDefault="7EF3B43E" w:rsidP="1F2B9777">
            <w:pPr>
              <w:rPr>
                <w:rFonts w:asciiTheme="minorHAnsi" w:hAnsiTheme="minorHAnsi" w:cstheme="minorBidi"/>
              </w:rPr>
            </w:pPr>
            <w:r w:rsidRPr="1F2B9777">
              <w:rPr>
                <w:rFonts w:asciiTheme="minorHAnsi" w:hAnsiTheme="minorHAnsi" w:cstheme="minorBidi"/>
              </w:rPr>
              <w:t xml:space="preserve">Nejasan prijedlog. </w:t>
            </w:r>
            <w:r w:rsidR="7D73A22A" w:rsidRPr="1F2B9777">
              <w:rPr>
                <w:rFonts w:asciiTheme="minorHAnsi" w:hAnsiTheme="minorHAnsi" w:cstheme="minorBidi"/>
              </w:rPr>
              <w:t>Unutar Mjere predviđena je aktivnost: izrada plana i realizacije izlaganja gradskih zbirk</w:t>
            </w:r>
            <w:r w:rsidR="004411E6">
              <w:rPr>
                <w:rFonts w:asciiTheme="minorHAnsi" w:hAnsiTheme="minorHAnsi" w:cstheme="minorBidi"/>
              </w:rPr>
              <w:t>i</w:t>
            </w:r>
            <w:r w:rsidR="7D73A22A" w:rsidRPr="1F2B9777">
              <w:rPr>
                <w:rFonts w:asciiTheme="minorHAnsi" w:hAnsiTheme="minorHAnsi" w:cstheme="minorBidi"/>
              </w:rPr>
              <w:t xml:space="preserve"> u prostorima gradskih muzeja</w:t>
            </w:r>
            <w:r w:rsidR="00C64289">
              <w:rPr>
                <w:rFonts w:asciiTheme="minorHAnsi" w:hAnsiTheme="minorHAnsi" w:cstheme="minorBidi"/>
              </w:rPr>
              <w:t>.</w:t>
            </w:r>
          </w:p>
        </w:tc>
      </w:tr>
      <w:tr w:rsidR="009F6129" w:rsidRPr="001C2346" w14:paraId="54D29389" w14:textId="77777777" w:rsidTr="1F2B9777">
        <w:trPr>
          <w:trHeight w:val="300"/>
        </w:trPr>
        <w:tc>
          <w:tcPr>
            <w:tcW w:w="704" w:type="dxa"/>
          </w:tcPr>
          <w:p w14:paraId="75E023C7" w14:textId="7B571288" w:rsidR="009F6129" w:rsidRPr="001C2346" w:rsidRDefault="6F94F380" w:rsidP="1F2B9777">
            <w:pPr>
              <w:rPr>
                <w:rFonts w:asciiTheme="minorHAnsi" w:hAnsiTheme="minorHAnsi" w:cstheme="minorBidi"/>
              </w:rPr>
            </w:pPr>
            <w:r w:rsidRPr="1F2B9777">
              <w:rPr>
                <w:rFonts w:asciiTheme="minorHAnsi" w:hAnsiTheme="minorHAnsi" w:cstheme="minorBidi"/>
              </w:rPr>
              <w:t>7.</w:t>
            </w:r>
          </w:p>
        </w:tc>
        <w:tc>
          <w:tcPr>
            <w:tcW w:w="2268" w:type="dxa"/>
          </w:tcPr>
          <w:p w14:paraId="5F715858" w14:textId="77777777" w:rsidR="009F6129" w:rsidRPr="001C2346" w:rsidRDefault="009F6129" w:rsidP="009F6129">
            <w:pPr>
              <w:rPr>
                <w:rFonts w:asciiTheme="minorHAnsi" w:hAnsiTheme="minorHAnsi" w:cstheme="minorHAnsi"/>
                <w:b/>
                <w:bCs/>
              </w:rPr>
            </w:pPr>
            <w:r w:rsidRPr="001C2346">
              <w:rPr>
                <w:rFonts w:asciiTheme="minorHAnsi" w:eastAsia="Arial Unicode MS" w:hAnsiTheme="minorHAnsi" w:cstheme="minorHAnsi"/>
                <w:b/>
                <w:bCs/>
                <w:u w:color="000000"/>
                <w14:textOutline w14:w="0" w14:cap="flat" w14:cmpd="sng" w14:algn="ctr">
                  <w14:noFill/>
                  <w14:prstDash w14:val="solid"/>
                  <w14:bevel/>
                </w14:textOutline>
              </w:rPr>
              <w:t>Vijeće Gradske četvrti Podsused-Vrapče</w:t>
            </w:r>
          </w:p>
          <w:p w14:paraId="1A5714E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Klasa: 611-01/23-001/116</w:t>
            </w:r>
          </w:p>
          <w:p w14:paraId="32C97437" w14:textId="77777777" w:rsidR="009F6129" w:rsidRPr="001C2346" w:rsidRDefault="009F6129" w:rsidP="009F6129">
            <w:pPr>
              <w:rPr>
                <w:rFonts w:asciiTheme="minorHAnsi" w:hAnsiTheme="minorHAnsi" w:cstheme="minorHAnsi"/>
              </w:rPr>
            </w:pPr>
          </w:p>
        </w:tc>
        <w:tc>
          <w:tcPr>
            <w:tcW w:w="7523" w:type="dxa"/>
          </w:tcPr>
          <w:p w14:paraId="41423566" w14:textId="77777777" w:rsidR="009F6129" w:rsidRPr="001C2346" w:rsidRDefault="009F6129" w:rsidP="009F6129">
            <w:pPr>
              <w:pStyle w:val="Default"/>
              <w:tabs>
                <w:tab w:val="left" w:pos="720"/>
                <w:tab w:val="left" w:pos="1440"/>
                <w:tab w:val="left" w:pos="2160"/>
                <w:tab w:val="left" w:pos="2880"/>
                <w:tab w:val="left" w:pos="3600"/>
                <w:tab w:val="left" w:pos="4320"/>
                <w:tab w:val="left" w:pos="5040"/>
              </w:tabs>
              <w:spacing w:before="0"/>
              <w:rPr>
                <w:rFonts w:asciiTheme="minorHAnsi" w:eastAsia="Times New Roman" w:hAnsiTheme="minorHAnsi" w:cstheme="minorHAnsi"/>
                <w:sz w:val="22"/>
                <w:szCs w:val="22"/>
                <w:shd w:val="clear" w:color="auto" w:fill="FFFFFF"/>
              </w:rPr>
            </w:pPr>
            <w:r w:rsidRPr="001C2346">
              <w:rPr>
                <w:rFonts w:asciiTheme="minorHAnsi" w:hAnsiTheme="minorHAnsi" w:cstheme="minorHAnsi"/>
                <w:sz w:val="22"/>
                <w:szCs w:val="22"/>
                <w:shd w:val="clear" w:color="auto" w:fill="FFFFFF"/>
              </w:rPr>
              <w:t>Vijeće Gradske četvrti Podsused-Vrapče predlaže da se pod mjeru "</w:t>
            </w:r>
            <w:r w:rsidRPr="001C2346">
              <w:rPr>
                <w:rFonts w:asciiTheme="minorHAnsi" w:hAnsiTheme="minorHAnsi" w:cstheme="minorHAnsi"/>
                <w:b/>
                <w:bCs/>
                <w:sz w:val="22"/>
                <w:szCs w:val="22"/>
                <w:shd w:val="clear" w:color="auto" w:fill="FFFFFF"/>
              </w:rPr>
              <w:t>PC 5.</w:t>
            </w:r>
            <w:r w:rsidRPr="001C2346">
              <w:rPr>
                <w:rFonts w:asciiTheme="minorHAnsi" w:hAnsiTheme="minorHAnsi" w:cstheme="minorHAnsi"/>
                <w:sz w:val="22"/>
                <w:szCs w:val="22"/>
                <w:shd w:val="clear" w:color="auto" w:fill="FFFFFF"/>
              </w:rPr>
              <w:t xml:space="preserve"> Osigurati uravnotežen razvoj, unaprjeđenje i daljnju decentralizaciju kulturne infrastrukture" uvrsti obnova Centra za kulturu i obrazovanje Susedgrad. Centar za kulturu i obrazovanje Susedgrad nalazi se u samom središtu naselja Gajnice koje broji oko 9 000 stanovnika, te je jedina takva ustanova na području Gradske </w:t>
            </w:r>
            <w:r w:rsidRPr="001C2346">
              <w:rPr>
                <w:rFonts w:asciiTheme="minorHAnsi" w:hAnsiTheme="minorHAnsi" w:cstheme="minorHAnsi"/>
                <w:sz w:val="22"/>
                <w:szCs w:val="22"/>
                <w:shd w:val="clear" w:color="auto" w:fill="FFFFFF"/>
              </w:rPr>
              <w:lastRenderedPageBreak/>
              <w:t>četvrti Podsused-Vrapče (oko 45 000 stanovnika), kojoj gravitiraju i stanovnici Gradske četvrti Stenjevec (oko 54 000 stanovnika). </w:t>
            </w:r>
          </w:p>
          <w:p w14:paraId="2407616C" w14:textId="77777777" w:rsidR="009F6129" w:rsidRPr="001C2346" w:rsidRDefault="009F6129" w:rsidP="009F6129">
            <w:pPr>
              <w:pStyle w:val="Default"/>
              <w:tabs>
                <w:tab w:val="left" w:pos="720"/>
                <w:tab w:val="left" w:pos="1440"/>
                <w:tab w:val="left" w:pos="2160"/>
                <w:tab w:val="left" w:pos="2880"/>
                <w:tab w:val="left" w:pos="3600"/>
                <w:tab w:val="left" w:pos="4320"/>
                <w:tab w:val="left" w:pos="5040"/>
              </w:tabs>
              <w:spacing w:before="0"/>
              <w:rPr>
                <w:rFonts w:asciiTheme="minorHAnsi" w:eastAsia="Times New Roman" w:hAnsiTheme="minorHAnsi" w:cstheme="minorHAnsi"/>
                <w:sz w:val="22"/>
                <w:szCs w:val="22"/>
                <w:shd w:val="clear" w:color="auto" w:fill="FFFFFF"/>
              </w:rPr>
            </w:pPr>
          </w:p>
          <w:p w14:paraId="4A313E21" w14:textId="77777777" w:rsidR="009F6129" w:rsidRPr="001C2346" w:rsidRDefault="009F6129" w:rsidP="009F6129">
            <w:pPr>
              <w:pStyle w:val="Default"/>
              <w:tabs>
                <w:tab w:val="left" w:pos="720"/>
                <w:tab w:val="left" w:pos="1440"/>
                <w:tab w:val="left" w:pos="2160"/>
                <w:tab w:val="left" w:pos="2880"/>
                <w:tab w:val="left" w:pos="3600"/>
                <w:tab w:val="left" w:pos="4320"/>
                <w:tab w:val="left" w:pos="5040"/>
              </w:tabs>
              <w:spacing w:before="0"/>
              <w:rPr>
                <w:rFonts w:asciiTheme="minorHAnsi" w:eastAsia="Times New Roman" w:hAnsiTheme="minorHAnsi" w:cstheme="minorHAnsi"/>
                <w:sz w:val="22"/>
                <w:szCs w:val="22"/>
                <w:shd w:val="clear" w:color="auto" w:fill="FFFFFF"/>
              </w:rPr>
            </w:pPr>
            <w:r w:rsidRPr="001C2346">
              <w:rPr>
                <w:rFonts w:asciiTheme="minorHAnsi" w:hAnsiTheme="minorHAnsi" w:cstheme="minorHAnsi"/>
                <w:sz w:val="22"/>
                <w:szCs w:val="22"/>
                <w:shd w:val="clear" w:color="auto" w:fill="FFFFFF"/>
              </w:rPr>
              <w:t>Vijeće predlaže da navedena obnova uključuje: </w:t>
            </w:r>
          </w:p>
          <w:p w14:paraId="5E296648" w14:textId="77777777" w:rsidR="009F6129" w:rsidRPr="001C2346" w:rsidRDefault="009F6129" w:rsidP="009F6129">
            <w:pPr>
              <w:pStyle w:val="Default"/>
              <w:tabs>
                <w:tab w:val="left" w:pos="720"/>
                <w:tab w:val="left" w:pos="1440"/>
                <w:tab w:val="left" w:pos="2160"/>
                <w:tab w:val="left" w:pos="2880"/>
                <w:tab w:val="left" w:pos="3600"/>
                <w:tab w:val="left" w:pos="4320"/>
                <w:tab w:val="left" w:pos="5040"/>
              </w:tabs>
              <w:spacing w:before="0"/>
              <w:rPr>
                <w:rFonts w:asciiTheme="minorHAnsi" w:eastAsia="Times New Roman" w:hAnsiTheme="minorHAnsi" w:cstheme="minorHAnsi"/>
                <w:sz w:val="22"/>
                <w:szCs w:val="22"/>
                <w:shd w:val="clear" w:color="auto" w:fill="FFFFFF"/>
              </w:rPr>
            </w:pPr>
          </w:p>
          <w:p w14:paraId="7545C061" w14:textId="77777777" w:rsidR="009F6129" w:rsidRPr="001C2346" w:rsidRDefault="009F6129" w:rsidP="009F6129">
            <w:pPr>
              <w:pStyle w:val="Default"/>
              <w:numPr>
                <w:ilvl w:val="0"/>
                <w:numId w:val="2"/>
              </w:numPr>
              <w:spacing w:before="0"/>
              <w:rPr>
                <w:rFonts w:asciiTheme="minorHAnsi" w:hAnsiTheme="minorHAnsi" w:cstheme="minorHAnsi"/>
                <w:sz w:val="22"/>
                <w:szCs w:val="22"/>
                <w:shd w:val="clear" w:color="auto" w:fill="FFFFFF"/>
              </w:rPr>
            </w:pPr>
            <w:r w:rsidRPr="001C2346">
              <w:rPr>
                <w:rFonts w:asciiTheme="minorHAnsi" w:hAnsiTheme="minorHAnsi" w:cstheme="minorHAnsi"/>
                <w:sz w:val="22"/>
                <w:szCs w:val="22"/>
                <w:shd w:val="clear" w:color="auto" w:fill="FFFFFF"/>
              </w:rPr>
              <w:t>obnovu dotrajalog krova, fasade i stolarije </w:t>
            </w:r>
          </w:p>
          <w:p w14:paraId="0FF23C7B" w14:textId="77777777" w:rsidR="009F6129" w:rsidRPr="001C2346" w:rsidRDefault="009F6129" w:rsidP="009F6129">
            <w:pPr>
              <w:pStyle w:val="Default"/>
              <w:numPr>
                <w:ilvl w:val="0"/>
                <w:numId w:val="2"/>
              </w:numPr>
              <w:spacing w:before="0"/>
              <w:rPr>
                <w:rFonts w:asciiTheme="minorHAnsi" w:hAnsiTheme="minorHAnsi" w:cstheme="minorHAnsi"/>
                <w:sz w:val="22"/>
                <w:szCs w:val="22"/>
                <w:shd w:val="clear" w:color="auto" w:fill="FFFFFF"/>
              </w:rPr>
            </w:pPr>
            <w:r w:rsidRPr="001C2346">
              <w:rPr>
                <w:rFonts w:asciiTheme="minorHAnsi" w:hAnsiTheme="minorHAnsi" w:cstheme="minorHAnsi"/>
                <w:sz w:val="22"/>
                <w:szCs w:val="22"/>
                <w:shd w:val="clear" w:color="auto" w:fill="FFFFFF"/>
              </w:rPr>
              <w:t>energetsku obnovu i postavljanje sustava obnovljivih izvora energije sa ciljem povećanja energetske učinkovitosti</w:t>
            </w:r>
          </w:p>
          <w:p w14:paraId="5B06FC3F" w14:textId="77777777" w:rsidR="009F6129" w:rsidRPr="001C2346" w:rsidRDefault="009F6129" w:rsidP="009F6129">
            <w:pPr>
              <w:pStyle w:val="Default"/>
              <w:numPr>
                <w:ilvl w:val="0"/>
                <w:numId w:val="2"/>
              </w:numPr>
              <w:spacing w:before="0"/>
              <w:rPr>
                <w:rFonts w:asciiTheme="minorHAnsi" w:hAnsiTheme="minorHAnsi" w:cstheme="minorHAnsi"/>
                <w:sz w:val="22"/>
                <w:szCs w:val="22"/>
                <w:shd w:val="clear" w:color="auto" w:fill="FFFFFF"/>
                <w:lang w:val="fr-FR"/>
              </w:rPr>
            </w:pPr>
            <w:proofErr w:type="gramStart"/>
            <w:r w:rsidRPr="001C2346">
              <w:rPr>
                <w:rFonts w:asciiTheme="minorHAnsi" w:hAnsiTheme="minorHAnsi" w:cstheme="minorHAnsi"/>
                <w:sz w:val="22"/>
                <w:szCs w:val="22"/>
                <w:shd w:val="clear" w:color="auto" w:fill="FFFFFF"/>
                <w:lang w:val="fr-FR"/>
              </w:rPr>
              <w:t>ure</w:t>
            </w:r>
            <w:proofErr w:type="spellStart"/>
            <w:r w:rsidRPr="001C2346">
              <w:rPr>
                <w:rFonts w:asciiTheme="minorHAnsi" w:hAnsiTheme="minorHAnsi" w:cstheme="minorHAnsi"/>
                <w:sz w:val="22"/>
                <w:szCs w:val="22"/>
                <w:shd w:val="clear" w:color="auto" w:fill="FFFFFF"/>
              </w:rPr>
              <w:t>đenje</w:t>
            </w:r>
            <w:proofErr w:type="spellEnd"/>
            <w:proofErr w:type="gramEnd"/>
            <w:r w:rsidRPr="001C2346">
              <w:rPr>
                <w:rFonts w:asciiTheme="minorHAnsi" w:hAnsiTheme="minorHAnsi" w:cstheme="minorHAnsi"/>
                <w:sz w:val="22"/>
                <w:szCs w:val="22"/>
                <w:shd w:val="clear" w:color="auto" w:fill="FFFFFF"/>
              </w:rPr>
              <w:t xml:space="preserve"> ravnog krova za novu funkciju vanjskog prostora koji </w:t>
            </w:r>
            <w:r w:rsidRPr="001C2346">
              <w:rPr>
                <w:rFonts w:asciiTheme="minorHAnsi" w:hAnsiTheme="minorHAnsi" w:cstheme="minorHAnsi"/>
                <w:sz w:val="22"/>
                <w:szCs w:val="22"/>
                <w:shd w:val="clear" w:color="auto" w:fill="FFFFFF"/>
                <w:lang w:val="es-ES_tradnl"/>
              </w:rPr>
              <w:t xml:space="preserve">se </w:t>
            </w:r>
            <w:proofErr w:type="spellStart"/>
            <w:r w:rsidRPr="001C2346">
              <w:rPr>
                <w:rFonts w:asciiTheme="minorHAnsi" w:hAnsiTheme="minorHAnsi" w:cstheme="minorHAnsi"/>
                <w:sz w:val="22"/>
                <w:szCs w:val="22"/>
                <w:shd w:val="clear" w:color="auto" w:fill="FFFFFF"/>
                <w:lang w:val="es-ES_tradnl"/>
              </w:rPr>
              <w:t>mo</w:t>
            </w:r>
            <w:proofErr w:type="spellEnd"/>
            <w:r w:rsidRPr="001C2346">
              <w:rPr>
                <w:rFonts w:asciiTheme="minorHAnsi" w:hAnsiTheme="minorHAnsi" w:cstheme="minorHAnsi"/>
                <w:sz w:val="22"/>
                <w:szCs w:val="22"/>
                <w:shd w:val="clear" w:color="auto" w:fill="FFFFFF"/>
              </w:rPr>
              <w:t>že koristiti za društvene i kulturne događaje</w:t>
            </w:r>
          </w:p>
          <w:p w14:paraId="3607D441" w14:textId="77777777" w:rsidR="009F6129" w:rsidRPr="001C2346" w:rsidRDefault="009F6129" w:rsidP="009F6129">
            <w:pPr>
              <w:pStyle w:val="Default"/>
              <w:numPr>
                <w:ilvl w:val="0"/>
                <w:numId w:val="2"/>
              </w:numPr>
              <w:spacing w:before="0"/>
              <w:rPr>
                <w:rFonts w:asciiTheme="minorHAnsi" w:hAnsiTheme="minorHAnsi" w:cstheme="minorHAnsi"/>
                <w:sz w:val="22"/>
                <w:szCs w:val="22"/>
                <w:shd w:val="clear" w:color="auto" w:fill="FFFFFF"/>
                <w:lang w:val="fr-FR"/>
              </w:rPr>
            </w:pPr>
            <w:proofErr w:type="gramStart"/>
            <w:r w:rsidRPr="001C2346">
              <w:rPr>
                <w:rFonts w:asciiTheme="minorHAnsi" w:hAnsiTheme="minorHAnsi" w:cstheme="minorHAnsi"/>
                <w:sz w:val="22"/>
                <w:szCs w:val="22"/>
                <w:shd w:val="clear" w:color="auto" w:fill="FFFFFF"/>
                <w:lang w:val="fr-FR"/>
              </w:rPr>
              <w:t>ure</w:t>
            </w:r>
            <w:proofErr w:type="spellStart"/>
            <w:r w:rsidRPr="001C2346">
              <w:rPr>
                <w:rFonts w:asciiTheme="minorHAnsi" w:hAnsiTheme="minorHAnsi" w:cstheme="minorHAnsi"/>
                <w:sz w:val="22"/>
                <w:szCs w:val="22"/>
                <w:shd w:val="clear" w:color="auto" w:fill="FFFFFF"/>
              </w:rPr>
              <w:t>đenje</w:t>
            </w:r>
            <w:proofErr w:type="spellEnd"/>
            <w:proofErr w:type="gramEnd"/>
            <w:r w:rsidRPr="001C2346">
              <w:rPr>
                <w:rFonts w:asciiTheme="minorHAnsi" w:hAnsiTheme="minorHAnsi" w:cstheme="minorHAnsi"/>
                <w:sz w:val="22"/>
                <w:szCs w:val="22"/>
                <w:shd w:val="clear" w:color="auto" w:fill="FFFFFF"/>
              </w:rPr>
              <w:t xml:space="preserve"> okoliša zgrade</w:t>
            </w:r>
          </w:p>
          <w:p w14:paraId="65669382" w14:textId="77777777" w:rsidR="009F6129" w:rsidRPr="001C2346" w:rsidRDefault="009F6129" w:rsidP="009F6129">
            <w:pPr>
              <w:pStyle w:val="Default"/>
              <w:tabs>
                <w:tab w:val="left" w:pos="720"/>
                <w:tab w:val="left" w:pos="1440"/>
                <w:tab w:val="left" w:pos="2160"/>
                <w:tab w:val="left" w:pos="2880"/>
                <w:tab w:val="left" w:pos="3600"/>
                <w:tab w:val="left" w:pos="4320"/>
                <w:tab w:val="left" w:pos="5040"/>
              </w:tabs>
              <w:spacing w:before="0"/>
              <w:rPr>
                <w:rFonts w:asciiTheme="minorHAnsi" w:eastAsia="Times New Roman" w:hAnsiTheme="minorHAnsi" w:cstheme="minorHAnsi"/>
                <w:sz w:val="22"/>
                <w:szCs w:val="22"/>
                <w:shd w:val="clear" w:color="auto" w:fill="FFFFFF"/>
              </w:rPr>
            </w:pPr>
          </w:p>
          <w:p w14:paraId="2B35D086" w14:textId="77777777" w:rsidR="009F6129" w:rsidRPr="001C2346" w:rsidRDefault="009F6129" w:rsidP="009F6129">
            <w:pPr>
              <w:rPr>
                <w:rFonts w:asciiTheme="minorHAnsi" w:hAnsiTheme="minorHAnsi" w:cstheme="minorHAnsi"/>
              </w:rPr>
            </w:pPr>
            <w:r w:rsidRPr="001C2346">
              <w:rPr>
                <w:rFonts w:asciiTheme="minorHAnsi" w:hAnsiTheme="minorHAnsi" w:cstheme="minorHAnsi"/>
                <w:shd w:val="clear" w:color="auto" w:fill="FFFFFF"/>
              </w:rPr>
              <w:t>Vezano za energetsku obnovu 2021. godine napravljena je snimka postojećeg stanja, proračun postojećih energetskih potreba i prijedlog projektnog zadatka energetske obnove. Vijeće Gradske četvrti Podsused-Vrapče predlaže da se navedena obnova uključi i u akcijski plan Strategije zelene urbane obnove Grada Zagreba koji priprema Gradski ured za gospodarstvo, ekološku održivost i strategijsko planiranje.</w:t>
            </w:r>
          </w:p>
          <w:p w14:paraId="4A8D668B" w14:textId="77777777" w:rsidR="009F6129" w:rsidRPr="001C2346" w:rsidRDefault="009F6129" w:rsidP="009F6129">
            <w:pPr>
              <w:rPr>
                <w:rFonts w:asciiTheme="minorHAnsi" w:hAnsiTheme="minorHAnsi" w:cstheme="minorHAnsi"/>
              </w:rPr>
            </w:pPr>
          </w:p>
          <w:p w14:paraId="757C439C" w14:textId="77777777" w:rsidR="009F6129" w:rsidRPr="001C2346" w:rsidRDefault="009F6129" w:rsidP="009F6129">
            <w:pPr>
              <w:rPr>
                <w:rFonts w:asciiTheme="minorHAnsi" w:hAnsiTheme="minorHAnsi" w:cstheme="minorHAnsi"/>
              </w:rPr>
            </w:pPr>
          </w:p>
        </w:tc>
        <w:tc>
          <w:tcPr>
            <w:tcW w:w="3720" w:type="dxa"/>
          </w:tcPr>
          <w:p w14:paraId="5AD3A2A5" w14:textId="77777777" w:rsidR="00263462" w:rsidRPr="001C2346" w:rsidRDefault="00263462" w:rsidP="00263462">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10266516" w14:textId="3C325C8E" w:rsidR="009F6129" w:rsidRPr="001C2346" w:rsidRDefault="7EF3B43E" w:rsidP="1F2B9777">
            <w:pPr>
              <w:rPr>
                <w:rFonts w:asciiTheme="minorHAnsi" w:hAnsiTheme="minorHAnsi" w:cstheme="minorBidi"/>
              </w:rPr>
            </w:pPr>
            <w:r w:rsidRPr="1F2B9777">
              <w:rPr>
                <w:rFonts w:asciiTheme="minorHAnsi" w:hAnsiTheme="minorHAnsi" w:cstheme="minorBidi"/>
              </w:rPr>
              <w:t>Obnova CKO Susedgrad nije u prioritetima obnove</w:t>
            </w:r>
            <w:r w:rsidR="669BBDDC" w:rsidRPr="1F2B9777">
              <w:rPr>
                <w:rFonts w:asciiTheme="minorHAnsi" w:hAnsiTheme="minorHAnsi" w:cstheme="minorBidi"/>
              </w:rPr>
              <w:t>,</w:t>
            </w:r>
            <w:r w:rsidR="25021EC8" w:rsidRPr="1F2B9777">
              <w:rPr>
                <w:rFonts w:asciiTheme="minorHAnsi" w:hAnsiTheme="minorHAnsi" w:cstheme="minorBidi"/>
              </w:rPr>
              <w:t xml:space="preserve"> što ne isključu</w:t>
            </w:r>
            <w:r w:rsidR="00C64289">
              <w:rPr>
                <w:rFonts w:asciiTheme="minorHAnsi" w:hAnsiTheme="minorHAnsi" w:cstheme="minorBidi"/>
              </w:rPr>
              <w:t>je mogućnost obnove centra u sl</w:t>
            </w:r>
            <w:r w:rsidR="25021EC8" w:rsidRPr="1F2B9777">
              <w:rPr>
                <w:rFonts w:asciiTheme="minorHAnsi" w:hAnsiTheme="minorHAnsi" w:cstheme="minorBidi"/>
              </w:rPr>
              <w:t>jedećim godinama</w:t>
            </w:r>
            <w:r w:rsidR="7E740064" w:rsidRPr="1F2B9777">
              <w:rPr>
                <w:rFonts w:asciiTheme="minorHAnsi" w:hAnsiTheme="minorHAnsi" w:cstheme="minorBidi"/>
              </w:rPr>
              <w:t xml:space="preserve">, ovisno o mogućnostima financiranja. </w:t>
            </w:r>
          </w:p>
          <w:p w14:paraId="3B3AAB83" w14:textId="40739423" w:rsidR="009F6129" w:rsidRPr="001C2346" w:rsidRDefault="7E740064" w:rsidP="1F2B9777">
            <w:pPr>
              <w:rPr>
                <w:rFonts w:asciiTheme="minorHAnsi" w:hAnsiTheme="minorHAnsi" w:cstheme="minorBidi"/>
              </w:rPr>
            </w:pPr>
            <w:r w:rsidRPr="1F2B9777">
              <w:rPr>
                <w:rFonts w:asciiTheme="minorHAnsi" w:hAnsiTheme="minorHAnsi" w:cstheme="minorBidi"/>
              </w:rPr>
              <w:lastRenderedPageBreak/>
              <w:t>Prijedlog uključivanja obnove u Strategiju zelene obnove nije predmet ovog Savjetovanja.</w:t>
            </w:r>
          </w:p>
        </w:tc>
      </w:tr>
      <w:tr w:rsidR="009F6129" w:rsidRPr="001C2346" w14:paraId="2835BB4E" w14:textId="77777777" w:rsidTr="1F2B9777">
        <w:trPr>
          <w:trHeight w:val="300"/>
        </w:trPr>
        <w:tc>
          <w:tcPr>
            <w:tcW w:w="704" w:type="dxa"/>
          </w:tcPr>
          <w:p w14:paraId="67FD4EB5" w14:textId="5C8D4578" w:rsidR="009F6129" w:rsidRPr="001C2346" w:rsidRDefault="68CAF536" w:rsidP="1F2B9777">
            <w:pPr>
              <w:rPr>
                <w:rFonts w:asciiTheme="minorHAnsi" w:hAnsiTheme="minorHAnsi" w:cstheme="minorBidi"/>
              </w:rPr>
            </w:pPr>
            <w:r w:rsidRPr="1F2B9777">
              <w:rPr>
                <w:rFonts w:asciiTheme="minorHAnsi" w:hAnsiTheme="minorHAnsi" w:cstheme="minorBidi"/>
              </w:rPr>
              <w:lastRenderedPageBreak/>
              <w:t>8.</w:t>
            </w:r>
          </w:p>
        </w:tc>
        <w:tc>
          <w:tcPr>
            <w:tcW w:w="2268" w:type="dxa"/>
          </w:tcPr>
          <w:p w14:paraId="73A26A24"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OKSANA ČULJAT</w:t>
            </w:r>
          </w:p>
          <w:p w14:paraId="336ACDC0"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7BC15C1A" w14:textId="77777777" w:rsidR="009F6129" w:rsidRPr="001C2346" w:rsidRDefault="009F6129" w:rsidP="009F6129">
            <w:pPr>
              <w:rPr>
                <w:rFonts w:asciiTheme="minorHAnsi" w:hAnsiTheme="minorHAnsi" w:cstheme="minorHAnsi"/>
              </w:rPr>
            </w:pPr>
          </w:p>
        </w:tc>
        <w:tc>
          <w:tcPr>
            <w:tcW w:w="7523" w:type="dxa"/>
          </w:tcPr>
          <w:p w14:paraId="79F28D61" w14:textId="77777777" w:rsidR="009F6129" w:rsidRPr="001C2346" w:rsidRDefault="009F6129" w:rsidP="009F6129">
            <w:pPr>
              <w:rPr>
                <w:rFonts w:asciiTheme="minorHAnsi" w:eastAsia="SimSun" w:hAnsiTheme="minorHAnsi" w:cstheme="minorHAnsi"/>
                <w:color w:val="auto"/>
              </w:rPr>
            </w:pPr>
            <w:r w:rsidRPr="001C2346">
              <w:rPr>
                <w:rFonts w:asciiTheme="minorHAnsi" w:hAnsiTheme="minorHAnsi" w:cstheme="minorHAnsi"/>
              </w:rPr>
              <w:t>Škola suvremenog plesa Ane Maletić je umjetnička, plesna škola koja je, sukladno odredbama Zakona o umjetničkom obrazovanju (NN 130/2011) i Školskom kurikulumu, obvezna provoditi javnu djelatnost na način da izvodi umjetničke predstave u organizaciji stručnih odjela. S obzirom na specifičnost realizacije plesne scenske produkcije u poziciji smo da za  javnu djelatnost vršimo zakup zagrebačkih kazališta.</w:t>
            </w:r>
          </w:p>
          <w:p w14:paraId="0B88E2A2" w14:textId="429733D5" w:rsidR="009F6129" w:rsidRPr="001C2346" w:rsidRDefault="009F6129" w:rsidP="009F6129">
            <w:pPr>
              <w:rPr>
                <w:rFonts w:asciiTheme="minorHAnsi" w:hAnsiTheme="minorHAnsi" w:cstheme="minorHAnsi"/>
              </w:rPr>
            </w:pPr>
            <w:r w:rsidRPr="001C2346">
              <w:rPr>
                <w:rFonts w:asciiTheme="minorHAnsi" w:hAnsiTheme="minorHAnsi" w:cstheme="minorHAnsi"/>
              </w:rPr>
              <w:t>Sukladno uobičaj</w:t>
            </w:r>
            <w:r w:rsidR="00DA2F92">
              <w:rPr>
                <w:rFonts w:asciiTheme="minorHAnsi" w:hAnsiTheme="minorHAnsi" w:cstheme="minorHAnsi"/>
              </w:rPr>
              <w:t>e</w:t>
            </w:r>
            <w:r w:rsidRPr="001C2346">
              <w:rPr>
                <w:rFonts w:asciiTheme="minorHAnsi" w:hAnsiTheme="minorHAnsi" w:cstheme="minorHAnsi"/>
              </w:rPr>
              <w:t>noj praksi, Škola organizira sljedeće  javne izvedbe svojih predstava:</w:t>
            </w:r>
          </w:p>
          <w:p w14:paraId="1D6B1E25"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po dva puta godišnje posebno  za sve učenike osnovne te srednje škole</w:t>
            </w:r>
          </w:p>
          <w:p w14:paraId="31703B3F" w14:textId="1633ACFF" w:rsidR="009F6129" w:rsidRPr="001C2346" w:rsidRDefault="005D0F83" w:rsidP="009F6129">
            <w:pPr>
              <w:rPr>
                <w:rFonts w:asciiTheme="minorHAnsi" w:hAnsiTheme="minorHAnsi" w:cstheme="minorHAnsi"/>
              </w:rPr>
            </w:pPr>
            <w:r w:rsidRPr="001C2346">
              <w:rPr>
                <w:rFonts w:asciiTheme="minorHAnsi" w:hAnsiTheme="minorHAnsi" w:cstheme="minorHAnsi"/>
              </w:rPr>
              <w:t>-</w:t>
            </w:r>
            <w:r w:rsidR="009F6129" w:rsidRPr="001C2346">
              <w:rPr>
                <w:rFonts w:asciiTheme="minorHAnsi" w:hAnsiTheme="minorHAnsi" w:cstheme="minorHAnsi"/>
              </w:rPr>
              <w:t xml:space="preserve"> godišnjeg ispita iz predmeta Scenska praksa za učenike 3. i 4. razreda srednje škole </w:t>
            </w:r>
          </w:p>
          <w:p w14:paraId="399DB681"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godišnje ispite  iz predmeta Ples-</w:t>
            </w:r>
            <w:proofErr w:type="spellStart"/>
            <w:r w:rsidRPr="001C2346">
              <w:rPr>
                <w:rFonts w:asciiTheme="minorHAnsi" w:hAnsiTheme="minorHAnsi" w:cstheme="minorHAnsi"/>
              </w:rPr>
              <w:t>Laban</w:t>
            </w:r>
            <w:proofErr w:type="spellEnd"/>
            <w:r w:rsidRPr="001C2346">
              <w:rPr>
                <w:rFonts w:asciiTheme="minorHAnsi" w:hAnsiTheme="minorHAnsi" w:cstheme="minorHAnsi"/>
              </w:rPr>
              <w:t>, Suvremena plesna tehnika, Ritmika, Osnove koreografske kompozicije te javnu obranu završnih radova za maturante.</w:t>
            </w:r>
          </w:p>
          <w:p w14:paraId="726F4BCD" w14:textId="77777777" w:rsidR="009F6129" w:rsidRPr="001C2346" w:rsidRDefault="009F6129" w:rsidP="009F6129">
            <w:pPr>
              <w:rPr>
                <w:rFonts w:asciiTheme="minorHAnsi" w:hAnsiTheme="minorHAnsi" w:cstheme="minorHAnsi"/>
              </w:rPr>
            </w:pPr>
          </w:p>
          <w:p w14:paraId="32BBE89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Za provođenje gore navedenog smo tijekom školske godine 2022./2023. održali produkcije u zakupljenom prostoru Zagrebačkog kazališta lutaka, Zagrebačkog plesnog centra, Zagrebačkog kazališta mladih, Kazališta Trešnja, te donacijski koncert u Maloj dvorani Vatroslav Lisinski. </w:t>
            </w:r>
          </w:p>
          <w:p w14:paraId="6DD7B3A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Za plaćanje predmetnih prostora Škola je izdvojila iznos od </w:t>
            </w:r>
            <w:r w:rsidRPr="001C2346">
              <w:rPr>
                <w:rFonts w:asciiTheme="minorHAnsi" w:hAnsiTheme="minorHAnsi" w:cstheme="minorHAnsi"/>
                <w:lang w:eastAsia="en-US" w:bidi="ar"/>
              </w:rPr>
              <w:t xml:space="preserve">6.012,41 </w:t>
            </w:r>
            <w:r w:rsidRPr="001C2346">
              <w:rPr>
                <w:rFonts w:asciiTheme="minorHAnsi" w:hAnsiTheme="minorHAnsi" w:cstheme="minorHAnsi"/>
              </w:rPr>
              <w:t xml:space="preserve"> €. Gosti na predstavama i ispitima su roditelji, rodbina i prijatelje učenika, članovi plesne zajednice te uzvanici škole.</w:t>
            </w:r>
          </w:p>
          <w:p w14:paraId="0714586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Ujedno, napominjemo kako se ispiti iz predmeta Scenska praksa pripremaju u suradnji s eminentnim imenima svjetske plesne scene čija produkcija obuhvaća sve radnje i troškove prave cjelovečernje plesne predstave.</w:t>
            </w:r>
          </w:p>
          <w:p w14:paraId="02E564E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Tijekom prošle školske godine smo tražili Gradski ured za kulturu i civilno društvo gradske termine u zagrebačkim kazalištima, a odobren je jedan u Zagrebačkom kazalištu lutaka te u KD Vatroslav Lisinski, kojem smo platili „hladni pogon“.</w:t>
            </w:r>
          </w:p>
          <w:p w14:paraId="355D467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Nastavno na sve gore navedeno, a osobito na otežanu suradnju sa zagrebačkim kazalištima glede dobivanja njihove suglasnosti za traženje gradskog termina u njihovom prostoru, molimo Vas za pomoć u realiziranju gradskih termina kako bi Škola mogla nesmetano i financijski lakše osigurati provođenje svoje javne djelatnosti propisane zakonskim normama.</w:t>
            </w:r>
          </w:p>
          <w:p w14:paraId="43F7564B" w14:textId="77777777" w:rsidR="009F6129" w:rsidRPr="001C2346" w:rsidRDefault="009F6129" w:rsidP="009F6129">
            <w:pPr>
              <w:rPr>
                <w:rFonts w:asciiTheme="minorHAnsi" w:hAnsiTheme="minorHAnsi" w:cstheme="minorHAnsi"/>
              </w:rPr>
            </w:pPr>
          </w:p>
        </w:tc>
        <w:tc>
          <w:tcPr>
            <w:tcW w:w="3720" w:type="dxa"/>
          </w:tcPr>
          <w:p w14:paraId="60506FA7" w14:textId="77777777" w:rsidR="004552E8" w:rsidRPr="001C2346" w:rsidRDefault="004552E8" w:rsidP="004552E8">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02B6570A" w14:textId="08F60657" w:rsidR="005D0F83" w:rsidRPr="001C2346" w:rsidRDefault="004552E8" w:rsidP="009F6129">
            <w:pPr>
              <w:rPr>
                <w:rFonts w:asciiTheme="minorHAnsi" w:hAnsiTheme="minorHAnsi" w:cstheme="minorHAnsi"/>
              </w:rPr>
            </w:pPr>
            <w:r>
              <w:rPr>
                <w:rFonts w:asciiTheme="minorHAnsi" w:hAnsiTheme="minorHAnsi" w:cstheme="minorHAnsi"/>
              </w:rPr>
              <w:t>Prijedlog se ne odnosi na Program razvoja kulture.</w:t>
            </w:r>
          </w:p>
        </w:tc>
      </w:tr>
      <w:tr w:rsidR="009F6129" w:rsidRPr="001C2346" w14:paraId="4A437C69" w14:textId="77777777" w:rsidTr="1F2B9777">
        <w:trPr>
          <w:trHeight w:val="300"/>
        </w:trPr>
        <w:tc>
          <w:tcPr>
            <w:tcW w:w="704" w:type="dxa"/>
          </w:tcPr>
          <w:p w14:paraId="45D0E9A9" w14:textId="44C02AC0" w:rsidR="009F6129" w:rsidRPr="001C2346" w:rsidRDefault="5EEFFF43" w:rsidP="1F2B9777">
            <w:pPr>
              <w:rPr>
                <w:rFonts w:asciiTheme="minorHAnsi" w:hAnsiTheme="minorHAnsi" w:cstheme="minorBidi"/>
              </w:rPr>
            </w:pPr>
            <w:r w:rsidRPr="1F2B9777">
              <w:rPr>
                <w:rFonts w:asciiTheme="minorHAnsi" w:hAnsiTheme="minorHAnsi" w:cstheme="minorBidi"/>
              </w:rPr>
              <w:t>9.</w:t>
            </w:r>
          </w:p>
        </w:tc>
        <w:tc>
          <w:tcPr>
            <w:tcW w:w="2268" w:type="dxa"/>
          </w:tcPr>
          <w:p w14:paraId="329DEFD0"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Ana Kutleša</w:t>
            </w:r>
          </w:p>
          <w:p w14:paraId="236410B9"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7AA0C87D" w14:textId="77777777" w:rsidR="009F6129" w:rsidRPr="001C2346" w:rsidRDefault="009F6129" w:rsidP="009F6129">
            <w:pPr>
              <w:rPr>
                <w:rFonts w:asciiTheme="minorHAnsi" w:hAnsiTheme="minorHAnsi" w:cstheme="minorHAnsi"/>
              </w:rPr>
            </w:pPr>
          </w:p>
        </w:tc>
        <w:tc>
          <w:tcPr>
            <w:tcW w:w="7523" w:type="dxa"/>
          </w:tcPr>
          <w:p w14:paraId="6BEACC78" w14:textId="55D1C85C" w:rsidR="004552E8" w:rsidRDefault="004552E8" w:rsidP="009F6129">
            <w:pPr>
              <w:rPr>
                <w:rFonts w:asciiTheme="minorHAnsi" w:hAnsiTheme="minorHAnsi" w:cstheme="minorHAnsi"/>
              </w:rPr>
            </w:pPr>
            <w:r>
              <w:t>U nacrt bi trebalo uvrstiti poštivanje strukovnih cjenika gdje postoje pri evaluaciji projekata koji se prijavljuju na gradske pozive i općenito kriterij plaćanja svih suradnika.</w:t>
            </w:r>
          </w:p>
          <w:p w14:paraId="55A20A7F" w14:textId="77777777" w:rsidR="004552E8" w:rsidRDefault="004552E8" w:rsidP="009F6129">
            <w:pPr>
              <w:rPr>
                <w:rFonts w:asciiTheme="minorHAnsi" w:hAnsiTheme="minorHAnsi" w:cstheme="minorHAnsi"/>
              </w:rPr>
            </w:pPr>
          </w:p>
          <w:p w14:paraId="29585DF8" w14:textId="31BCD02D" w:rsidR="009F6129" w:rsidRPr="001C2346" w:rsidRDefault="009F6129" w:rsidP="009F6129">
            <w:pPr>
              <w:rPr>
                <w:rFonts w:asciiTheme="minorHAnsi" w:eastAsia="Times New Roman" w:hAnsiTheme="minorHAnsi" w:cstheme="minorHAnsi"/>
                <w:color w:val="auto"/>
              </w:rPr>
            </w:pPr>
            <w:r w:rsidRPr="00653EB0">
              <w:rPr>
                <w:rFonts w:asciiTheme="minorHAnsi" w:hAnsiTheme="minorHAnsi" w:cstheme="minorHAnsi"/>
                <w:b/>
                <w:bCs/>
              </w:rPr>
              <w:t>PC 1., Mjera 1.1.</w:t>
            </w:r>
            <w:r w:rsidRPr="001C2346">
              <w:rPr>
                <w:rFonts w:asciiTheme="minorHAnsi" w:hAnsiTheme="minorHAnsi" w:cstheme="minorHAnsi"/>
              </w:rPr>
              <w:t xml:space="preserve"> Poticanje umjetničkog i kulturnog stvaralaštva te mladih umjetnika</w:t>
            </w:r>
          </w:p>
          <w:p w14:paraId="3E19ABF7" w14:textId="13CA0AFA" w:rsidR="009F6129" w:rsidRPr="001C2346" w:rsidRDefault="492CFD7B" w:rsidP="1F2B9777">
            <w:pPr>
              <w:rPr>
                <w:rFonts w:asciiTheme="minorHAnsi" w:hAnsiTheme="minorHAnsi" w:cstheme="minorBidi"/>
              </w:rPr>
            </w:pPr>
            <w:r w:rsidRPr="1F2B9777">
              <w:rPr>
                <w:rFonts w:asciiTheme="minorHAnsi" w:hAnsiTheme="minorHAnsi" w:cstheme="minorBidi"/>
              </w:rPr>
              <w:t xml:space="preserve">Pod aktivnostima se navodi otvaranje tri nova javna poziva koji se svi mogu integrirati u kriterije postojećih javnih poziva (Javne potrebe i Kultura i umjetnost u zajednici) – primjerice već je sada jedan od prioriteta i ciljeva poziva za Javne potrebe „Uključivanje i afirmacija mladih umjetnika i umjetnica“, dok je prijava „pilot-projekata razvojnih, eksperimentalnih i inovativnih stvaralačkih praksi“, kao i „inovativnih i interdisciplinarnih programa i istraživanja u suradnji umjetnika i stručnjaka iz drugih područja“, moguća i u okviru Javnih potreba, posebno pri </w:t>
            </w:r>
            <w:r w:rsidRPr="1F2B9777">
              <w:rPr>
                <w:rFonts w:asciiTheme="minorHAnsi" w:hAnsiTheme="minorHAnsi" w:cstheme="minorBidi"/>
              </w:rPr>
              <w:lastRenderedPageBreak/>
              <w:t>vijeću za interdisciplinarne i nove umjetničke i kulturne prakse. Predlažemo da se fond predviđen za ove nove pozive iskoristi za povećanje sredstava postojećih Javnih potreba, a da se u kriterijima dodatno naglase ovdje istaknute smjernice. Mišljenja smo da bi uvođenje specijalnih poziva (pa onda i vijeća) samo dovelo do toga da proizvođači dodatno „cjepkaju“ svoje programe i do bespotrebnog dodatnog administrativnog rada, kao i dodatnog rada činovnika gradskog ureda i stručnjaka koji su već i sad preoptereć</w:t>
            </w:r>
            <w:r w:rsidR="00DA2F92">
              <w:rPr>
                <w:rFonts w:asciiTheme="minorHAnsi" w:hAnsiTheme="minorHAnsi" w:cstheme="minorBidi"/>
              </w:rPr>
              <w:t>en</w:t>
            </w:r>
            <w:r w:rsidRPr="1F2B9777">
              <w:rPr>
                <w:rFonts w:asciiTheme="minorHAnsi" w:hAnsiTheme="minorHAnsi" w:cstheme="minorBidi"/>
              </w:rPr>
              <w:t>i evaluacijom i često dolaze u sukob interesa.</w:t>
            </w:r>
          </w:p>
          <w:p w14:paraId="0F55B502" w14:textId="60A40D38" w:rsidR="1F2B9777" w:rsidRDefault="1F2B9777" w:rsidP="1F2B9777">
            <w:pPr>
              <w:rPr>
                <w:rFonts w:asciiTheme="minorHAnsi" w:hAnsiTheme="minorHAnsi" w:cstheme="minorBidi"/>
              </w:rPr>
            </w:pPr>
          </w:p>
          <w:p w14:paraId="79E6F765" w14:textId="77777777" w:rsidR="009F6129" w:rsidRPr="001C2346" w:rsidRDefault="009F6129" w:rsidP="009F6129">
            <w:pPr>
              <w:rPr>
                <w:rFonts w:asciiTheme="minorHAnsi" w:hAnsiTheme="minorHAnsi" w:cstheme="minorHAnsi"/>
              </w:rPr>
            </w:pPr>
            <w:r w:rsidRPr="00653EB0">
              <w:rPr>
                <w:rFonts w:asciiTheme="minorHAnsi" w:hAnsiTheme="minorHAnsi" w:cstheme="minorHAnsi"/>
                <w:b/>
                <w:bCs/>
              </w:rPr>
              <w:t>PC 2. Mjera 2.4</w:t>
            </w:r>
            <w:r w:rsidRPr="001C2346">
              <w:rPr>
                <w:rFonts w:asciiTheme="minorHAnsi" w:hAnsiTheme="minorHAnsi" w:cstheme="minorHAnsi"/>
              </w:rPr>
              <w:t xml:space="preserve"> Razvoj novih modela i alata za promociju kulture i umjetnosti</w:t>
            </w:r>
          </w:p>
          <w:p w14:paraId="2CADE7A3"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Aktivnost mapiranja lokacija u kvartovima i provedbe inovativnih digitalnih i drugih rješenja za oglašavanje kulturnih (i drugih) događanja: Zagreb obiluje plakatnim mjestima, no zbog premalih budžeta ona često nisu brojnim dostupna kulturnim proizvođačima (prije svega udrugama). Budući da je tvrtka Zagreb plakat, koliko mi je poznato, u gradskom suvlasništvu, prije svega bi s njom trebalo dogovoriti povoljnu cijenu za neprofitne udruge koje financira Grad. Potpuno je u neskladu sa zelenom agendom ove gradske vlasti da troši resurse na „digitalna rješenja“, umjesto da se fokusira na smanjenje svjetlosnog zagađenja i doslovno gašenje reklamnih ekrana u svrhu implementacije zelenih politika (kao što se uostalom i pokušalo pa popustilo pod pritiskom poduzetnika). Potrebno je kroz povećanja budžeta i evaluaciji programa voditi računa o tome da i ustanove i udruge pažljivo promišljaju svoje strategije promocije, da budu u stanju odrediti ciljane skupine i najbolje načine na koje mogu doći do njih. Ponekad su to upravo vrlo tradicionalne metode plakata i letaka. Također bi na ovom mjestu bilo korisnije promišljati zastupljenost kulture u gradskim medijima (</w:t>
            </w:r>
            <w:proofErr w:type="spellStart"/>
            <w:r w:rsidRPr="001C2346">
              <w:rPr>
                <w:rFonts w:asciiTheme="minorHAnsi" w:hAnsiTheme="minorHAnsi" w:cstheme="minorHAnsi"/>
              </w:rPr>
              <w:t>npr</w:t>
            </w:r>
            <w:proofErr w:type="spellEnd"/>
            <w:r w:rsidRPr="001C2346">
              <w:rPr>
                <w:rFonts w:asciiTheme="minorHAnsi" w:hAnsiTheme="minorHAnsi" w:cstheme="minorHAnsi"/>
              </w:rPr>
              <w:t xml:space="preserve"> gradski portali) i značajno povećati sredstva koja mediji posvećeni kulturi ili kulturne rubrike dobivaju na Pozivu za javne potrebe u kulturi (sada je riječ o zaista malim iznosima). </w:t>
            </w:r>
          </w:p>
          <w:p w14:paraId="05386A49" w14:textId="77777777" w:rsidR="009F6129" w:rsidRPr="001C2346" w:rsidRDefault="009F6129" w:rsidP="009F6129">
            <w:pPr>
              <w:rPr>
                <w:rFonts w:asciiTheme="minorHAnsi" w:hAnsiTheme="minorHAnsi" w:cstheme="minorHAnsi"/>
              </w:rPr>
            </w:pPr>
          </w:p>
        </w:tc>
        <w:tc>
          <w:tcPr>
            <w:tcW w:w="3720" w:type="dxa"/>
          </w:tcPr>
          <w:p w14:paraId="03EF6EBF" w14:textId="77777777" w:rsidR="004552E8" w:rsidRPr="00486CF9" w:rsidRDefault="25021EC8" w:rsidP="1F2B9777">
            <w:pPr>
              <w:rPr>
                <w:rFonts w:asciiTheme="minorHAnsi" w:hAnsiTheme="minorHAnsi" w:cstheme="minorBidi"/>
                <w:b/>
                <w:bCs/>
                <w:color w:val="auto"/>
              </w:rPr>
            </w:pPr>
            <w:r w:rsidRPr="1F2B9777">
              <w:rPr>
                <w:rFonts w:asciiTheme="minorHAnsi" w:hAnsiTheme="minorHAnsi" w:cstheme="minorBidi"/>
                <w:b/>
                <w:bCs/>
                <w:color w:val="auto"/>
              </w:rPr>
              <w:lastRenderedPageBreak/>
              <w:t>PRIJEDLOG SE NE PRIHVAĆA</w:t>
            </w:r>
          </w:p>
          <w:p w14:paraId="47A4F8EB" w14:textId="1CC6FC2D" w:rsidR="009F6129" w:rsidRPr="00486CF9" w:rsidRDefault="0C2FB6A8" w:rsidP="00966514">
            <w:pPr>
              <w:spacing w:line="259" w:lineRule="auto"/>
              <w:rPr>
                <w:rFonts w:asciiTheme="minorHAnsi" w:hAnsiTheme="minorHAnsi" w:cstheme="minorBidi"/>
                <w:color w:val="auto"/>
              </w:rPr>
            </w:pPr>
            <w:r w:rsidRPr="1F2B9777">
              <w:rPr>
                <w:rFonts w:asciiTheme="minorHAnsi" w:hAnsiTheme="minorHAnsi" w:cstheme="minorBidi"/>
                <w:color w:val="auto"/>
              </w:rPr>
              <w:t>Prijedlog nije jasan niti je dovoljno obrazložen</w:t>
            </w:r>
            <w:r w:rsidR="5915B3FC" w:rsidRPr="1F2B9777">
              <w:rPr>
                <w:rFonts w:asciiTheme="minorHAnsi" w:hAnsiTheme="minorHAnsi" w:cstheme="minorBidi"/>
                <w:color w:val="auto"/>
              </w:rPr>
              <w:t>.</w:t>
            </w:r>
          </w:p>
          <w:p w14:paraId="30EC5716" w14:textId="77777777" w:rsidR="005D0F83" w:rsidRPr="001C2346" w:rsidRDefault="005D0F83" w:rsidP="009F6129">
            <w:pPr>
              <w:rPr>
                <w:rFonts w:asciiTheme="minorHAnsi" w:hAnsiTheme="minorHAnsi" w:cstheme="minorHAnsi"/>
              </w:rPr>
            </w:pPr>
          </w:p>
          <w:p w14:paraId="144C8D38" w14:textId="77777777" w:rsidR="004552E8" w:rsidRPr="001C2346" w:rsidRDefault="004552E8" w:rsidP="004552E8">
            <w:pPr>
              <w:rPr>
                <w:rFonts w:asciiTheme="minorHAnsi" w:hAnsiTheme="minorHAnsi" w:cstheme="minorHAnsi"/>
                <w:b/>
                <w:bCs/>
              </w:rPr>
            </w:pPr>
            <w:r w:rsidRPr="001C2346">
              <w:rPr>
                <w:rFonts w:asciiTheme="minorHAnsi" w:hAnsiTheme="minorHAnsi" w:cstheme="minorHAnsi"/>
                <w:b/>
                <w:bCs/>
              </w:rPr>
              <w:t>PRIJEDLOG SE NE PRIHVAĆA</w:t>
            </w:r>
          </w:p>
          <w:p w14:paraId="277DAF78" w14:textId="4572167C" w:rsidR="005D0F83" w:rsidRPr="001C2346" w:rsidRDefault="7ABBD894" w:rsidP="1F2B9777">
            <w:pPr>
              <w:rPr>
                <w:rFonts w:asciiTheme="minorHAnsi" w:hAnsiTheme="minorHAnsi" w:cstheme="minorBidi"/>
              </w:rPr>
            </w:pPr>
            <w:r w:rsidRPr="1F2B9777">
              <w:rPr>
                <w:rFonts w:asciiTheme="minorHAnsi" w:hAnsiTheme="minorHAnsi" w:cstheme="minorBidi"/>
              </w:rPr>
              <w:t xml:space="preserve">Radi se o novim </w:t>
            </w:r>
            <w:r w:rsidR="11D50B2C" w:rsidRPr="1F2B9777">
              <w:rPr>
                <w:rFonts w:asciiTheme="minorHAnsi" w:hAnsiTheme="minorHAnsi" w:cstheme="minorBidi"/>
              </w:rPr>
              <w:t xml:space="preserve">javnim </w:t>
            </w:r>
            <w:r w:rsidRPr="1F2B9777">
              <w:rPr>
                <w:rFonts w:asciiTheme="minorHAnsi" w:hAnsiTheme="minorHAnsi" w:cstheme="minorBidi"/>
              </w:rPr>
              <w:t xml:space="preserve">pozivima koji predviđaju i razvoj novih programa i aktivnosti organizatora, za koje će biti definirani i posebni ciljevi </w:t>
            </w:r>
            <w:r w:rsidR="3C16F363" w:rsidRPr="1F2B9777">
              <w:rPr>
                <w:rFonts w:asciiTheme="minorHAnsi" w:hAnsiTheme="minorHAnsi" w:cstheme="minorBidi"/>
              </w:rPr>
              <w:t>koji ne</w:t>
            </w:r>
            <w:r w:rsidR="2EED1917" w:rsidRPr="1F2B9777">
              <w:rPr>
                <w:rFonts w:asciiTheme="minorHAnsi" w:hAnsiTheme="minorHAnsi" w:cstheme="minorBidi"/>
              </w:rPr>
              <w:t xml:space="preserve"> mogu biti provedeni kroz opći godišnji poziv. </w:t>
            </w:r>
            <w:r w:rsidR="35B05CFF" w:rsidRPr="1F2B9777">
              <w:rPr>
                <w:rFonts w:asciiTheme="minorHAnsi" w:hAnsiTheme="minorHAnsi" w:cstheme="minorBidi"/>
              </w:rPr>
              <w:t xml:space="preserve">Osim novih poziva, </w:t>
            </w:r>
            <w:r w:rsidR="2EED1917" w:rsidRPr="1F2B9777">
              <w:rPr>
                <w:rFonts w:asciiTheme="minorHAnsi" w:hAnsiTheme="minorHAnsi" w:cstheme="minorBidi"/>
              </w:rPr>
              <w:t xml:space="preserve">Program uključuje i aktivnosti koje će se </w:t>
            </w:r>
            <w:r w:rsidR="79C34163" w:rsidRPr="1F2B9777">
              <w:rPr>
                <w:rFonts w:asciiTheme="minorHAnsi" w:hAnsiTheme="minorHAnsi" w:cstheme="minorBidi"/>
              </w:rPr>
              <w:t>provesti</w:t>
            </w:r>
            <w:r w:rsidR="7129138B" w:rsidRPr="1F2B9777">
              <w:rPr>
                <w:rFonts w:asciiTheme="minorHAnsi" w:hAnsiTheme="minorHAnsi" w:cstheme="minorBidi"/>
              </w:rPr>
              <w:t xml:space="preserve"> kroz</w:t>
            </w:r>
            <w:r w:rsidR="2EED1917" w:rsidRPr="1F2B9777">
              <w:rPr>
                <w:rFonts w:asciiTheme="minorHAnsi" w:hAnsiTheme="minorHAnsi" w:cstheme="minorBidi"/>
              </w:rPr>
              <w:t xml:space="preserve"> </w:t>
            </w:r>
            <w:r w:rsidR="2EED1917" w:rsidRPr="1F2B9777">
              <w:rPr>
                <w:rFonts w:asciiTheme="minorHAnsi" w:hAnsiTheme="minorHAnsi" w:cstheme="minorBidi"/>
              </w:rPr>
              <w:lastRenderedPageBreak/>
              <w:t>godišnji poziv, što podrazumijeva i povećanje sredstava za programe.</w:t>
            </w:r>
          </w:p>
          <w:p w14:paraId="63E4B21C" w14:textId="77777777" w:rsidR="005D0F83" w:rsidRPr="001C2346" w:rsidRDefault="005D0F83" w:rsidP="009F6129">
            <w:pPr>
              <w:rPr>
                <w:rFonts w:asciiTheme="minorHAnsi" w:hAnsiTheme="minorHAnsi" w:cstheme="minorHAnsi"/>
              </w:rPr>
            </w:pPr>
          </w:p>
          <w:p w14:paraId="7F251758" w14:textId="77777777" w:rsidR="005D0F83" w:rsidRPr="001C2346" w:rsidRDefault="005D0F83" w:rsidP="009F6129">
            <w:pPr>
              <w:rPr>
                <w:rFonts w:asciiTheme="minorHAnsi" w:hAnsiTheme="minorHAnsi" w:cstheme="minorHAnsi"/>
              </w:rPr>
            </w:pPr>
          </w:p>
          <w:p w14:paraId="333326F1" w14:textId="77777777" w:rsidR="005D0F83" w:rsidRPr="001C2346" w:rsidRDefault="005D0F83" w:rsidP="1F2B9777">
            <w:pPr>
              <w:rPr>
                <w:rFonts w:asciiTheme="minorHAnsi" w:hAnsiTheme="minorHAnsi" w:cstheme="minorBidi"/>
              </w:rPr>
            </w:pPr>
          </w:p>
          <w:p w14:paraId="35A35258" w14:textId="1669F52A" w:rsidR="1F2B9777" w:rsidRDefault="1F2B9777" w:rsidP="1F2B9777">
            <w:pPr>
              <w:rPr>
                <w:rFonts w:asciiTheme="minorHAnsi" w:hAnsiTheme="minorHAnsi" w:cstheme="minorBidi"/>
              </w:rPr>
            </w:pPr>
          </w:p>
          <w:p w14:paraId="0D372800" w14:textId="77777777" w:rsidR="005D0F83" w:rsidRPr="001C2346" w:rsidRDefault="005D0F83" w:rsidP="1F2B9777">
            <w:pPr>
              <w:rPr>
                <w:rFonts w:asciiTheme="minorHAnsi" w:hAnsiTheme="minorHAnsi" w:cstheme="minorBidi"/>
              </w:rPr>
            </w:pPr>
          </w:p>
          <w:p w14:paraId="50C808EE" w14:textId="19B45352" w:rsidR="1F2B9777" w:rsidRDefault="1F2B9777" w:rsidP="1F2B9777">
            <w:pPr>
              <w:rPr>
                <w:rFonts w:asciiTheme="minorHAnsi" w:hAnsiTheme="minorHAnsi" w:cstheme="minorBidi"/>
              </w:rPr>
            </w:pPr>
          </w:p>
          <w:p w14:paraId="38140487" w14:textId="7E0B84F5" w:rsidR="1F2B9777" w:rsidRDefault="1F2B9777" w:rsidP="1F2B9777">
            <w:pPr>
              <w:rPr>
                <w:rFonts w:asciiTheme="minorHAnsi" w:hAnsiTheme="minorHAnsi" w:cstheme="minorBidi"/>
              </w:rPr>
            </w:pPr>
          </w:p>
          <w:p w14:paraId="167C2854" w14:textId="77777777" w:rsidR="00C60B26" w:rsidRPr="001C2346" w:rsidRDefault="2EED1917" w:rsidP="1F2B9777">
            <w:pPr>
              <w:rPr>
                <w:rFonts w:asciiTheme="minorHAnsi" w:hAnsiTheme="minorHAnsi" w:cstheme="minorBidi"/>
                <w:b/>
                <w:bCs/>
              </w:rPr>
            </w:pPr>
            <w:r w:rsidRPr="1F2B9777">
              <w:rPr>
                <w:rFonts w:asciiTheme="minorHAnsi" w:hAnsiTheme="minorHAnsi" w:cstheme="minorBidi"/>
                <w:b/>
                <w:bCs/>
              </w:rPr>
              <w:t>PRIJEDLOG SE NE PRIHVAĆA</w:t>
            </w:r>
          </w:p>
          <w:p w14:paraId="338CB7A9" w14:textId="4E44DD54" w:rsidR="2EED1917" w:rsidRDefault="2EED1917" w:rsidP="1F2B9777">
            <w:pPr>
              <w:spacing w:line="259" w:lineRule="auto"/>
              <w:rPr>
                <w:rFonts w:asciiTheme="minorHAnsi" w:hAnsiTheme="minorHAnsi" w:cstheme="minorBidi"/>
              </w:rPr>
            </w:pPr>
            <w:r w:rsidRPr="1F2B9777">
              <w:rPr>
                <w:rFonts w:asciiTheme="minorHAnsi" w:hAnsiTheme="minorHAnsi" w:cstheme="minorBidi"/>
              </w:rPr>
              <w:t>Nejasan prijedlog</w:t>
            </w:r>
            <w:r w:rsidR="1DE34DA1" w:rsidRPr="1F2B9777">
              <w:rPr>
                <w:rFonts w:asciiTheme="minorHAnsi" w:hAnsiTheme="minorHAnsi" w:cstheme="minorBidi"/>
              </w:rPr>
              <w:t xml:space="preserve">.  Primjedbe se uglavnom odnose na način </w:t>
            </w:r>
            <w:r w:rsidR="23C5B1E3" w:rsidRPr="1F2B9777">
              <w:rPr>
                <w:rFonts w:asciiTheme="minorHAnsi" w:hAnsiTheme="minorHAnsi" w:cstheme="minorBidi"/>
              </w:rPr>
              <w:t>provedbe</w:t>
            </w:r>
            <w:r w:rsidR="1DE34DA1" w:rsidRPr="1F2B9777">
              <w:rPr>
                <w:rFonts w:asciiTheme="minorHAnsi" w:hAnsiTheme="minorHAnsi" w:cstheme="minorBidi"/>
              </w:rPr>
              <w:t xml:space="preserve"> aktivnosti</w:t>
            </w:r>
            <w:r w:rsidR="52F56DC9" w:rsidRPr="1F2B9777">
              <w:rPr>
                <w:rFonts w:asciiTheme="minorHAnsi" w:hAnsiTheme="minorHAnsi" w:cstheme="minorBidi"/>
              </w:rPr>
              <w:t>, što nije opisano u Programu. Aktivnost naglašava inovativna rješenja.</w:t>
            </w:r>
          </w:p>
          <w:p w14:paraId="2F94493E" w14:textId="77777777" w:rsidR="005D0F83" w:rsidRPr="001C2346" w:rsidRDefault="005D0F83" w:rsidP="009F6129">
            <w:pPr>
              <w:rPr>
                <w:rFonts w:asciiTheme="minorHAnsi" w:hAnsiTheme="minorHAnsi" w:cstheme="minorHAnsi"/>
              </w:rPr>
            </w:pPr>
          </w:p>
          <w:p w14:paraId="061E19FD" w14:textId="77777777" w:rsidR="005D0F83" w:rsidRPr="001C2346" w:rsidRDefault="005D0F83" w:rsidP="009F6129">
            <w:pPr>
              <w:rPr>
                <w:rFonts w:asciiTheme="minorHAnsi" w:hAnsiTheme="minorHAnsi" w:cstheme="minorHAnsi"/>
              </w:rPr>
            </w:pPr>
          </w:p>
          <w:p w14:paraId="2E16E3CD" w14:textId="77777777" w:rsidR="005D0F83" w:rsidRPr="001C2346" w:rsidRDefault="005D0F83" w:rsidP="009F6129">
            <w:pPr>
              <w:rPr>
                <w:rFonts w:asciiTheme="minorHAnsi" w:hAnsiTheme="minorHAnsi" w:cstheme="minorHAnsi"/>
              </w:rPr>
            </w:pPr>
          </w:p>
          <w:p w14:paraId="535B121B" w14:textId="77777777" w:rsidR="005D0F83" w:rsidRPr="001C2346" w:rsidRDefault="005D0F83" w:rsidP="009F6129">
            <w:pPr>
              <w:rPr>
                <w:rFonts w:asciiTheme="minorHAnsi" w:hAnsiTheme="minorHAnsi" w:cstheme="minorHAnsi"/>
              </w:rPr>
            </w:pPr>
          </w:p>
          <w:p w14:paraId="11902845" w14:textId="77777777" w:rsidR="005D0F83" w:rsidRPr="001C2346" w:rsidRDefault="005D0F83" w:rsidP="009F6129">
            <w:pPr>
              <w:rPr>
                <w:rFonts w:asciiTheme="minorHAnsi" w:hAnsiTheme="minorHAnsi" w:cstheme="minorHAnsi"/>
              </w:rPr>
            </w:pPr>
          </w:p>
          <w:p w14:paraId="6E82A6DB" w14:textId="77777777" w:rsidR="005D0F83" w:rsidRPr="001C2346" w:rsidRDefault="005D0F83" w:rsidP="009F6129">
            <w:pPr>
              <w:rPr>
                <w:rFonts w:asciiTheme="minorHAnsi" w:hAnsiTheme="minorHAnsi" w:cstheme="minorHAnsi"/>
              </w:rPr>
            </w:pPr>
          </w:p>
          <w:p w14:paraId="56AD3EFD" w14:textId="77777777" w:rsidR="005D0F83" w:rsidRPr="001C2346" w:rsidRDefault="005D0F83" w:rsidP="009F6129">
            <w:pPr>
              <w:rPr>
                <w:rFonts w:asciiTheme="minorHAnsi" w:hAnsiTheme="minorHAnsi" w:cstheme="minorHAnsi"/>
              </w:rPr>
            </w:pPr>
          </w:p>
          <w:p w14:paraId="3D85EED8" w14:textId="77777777" w:rsidR="005D0F83" w:rsidRPr="001C2346" w:rsidRDefault="005D0F83" w:rsidP="009F6129">
            <w:pPr>
              <w:rPr>
                <w:rFonts w:asciiTheme="minorHAnsi" w:hAnsiTheme="minorHAnsi" w:cstheme="minorHAnsi"/>
              </w:rPr>
            </w:pPr>
          </w:p>
          <w:p w14:paraId="700791A3" w14:textId="77777777" w:rsidR="005D0F83" w:rsidRPr="001C2346" w:rsidRDefault="005D0F83" w:rsidP="009F6129">
            <w:pPr>
              <w:rPr>
                <w:rFonts w:asciiTheme="minorHAnsi" w:hAnsiTheme="minorHAnsi" w:cstheme="minorHAnsi"/>
              </w:rPr>
            </w:pPr>
          </w:p>
          <w:p w14:paraId="40D8ACEE" w14:textId="77777777" w:rsidR="005D0F83" w:rsidRPr="001C2346" w:rsidRDefault="005D0F83" w:rsidP="009F6129">
            <w:pPr>
              <w:rPr>
                <w:rFonts w:asciiTheme="minorHAnsi" w:hAnsiTheme="minorHAnsi" w:cstheme="minorHAnsi"/>
              </w:rPr>
            </w:pPr>
          </w:p>
          <w:p w14:paraId="22BF6D23" w14:textId="77777777" w:rsidR="005D0F83" w:rsidRPr="001C2346" w:rsidRDefault="005D0F83" w:rsidP="009F6129">
            <w:pPr>
              <w:rPr>
                <w:rFonts w:asciiTheme="minorHAnsi" w:hAnsiTheme="minorHAnsi" w:cstheme="minorHAnsi"/>
              </w:rPr>
            </w:pPr>
          </w:p>
          <w:p w14:paraId="0CEDFE93" w14:textId="77777777" w:rsidR="005D0F83" w:rsidRPr="001C2346" w:rsidRDefault="005D0F83" w:rsidP="009F6129">
            <w:pPr>
              <w:rPr>
                <w:rFonts w:asciiTheme="minorHAnsi" w:hAnsiTheme="minorHAnsi" w:cstheme="minorHAnsi"/>
              </w:rPr>
            </w:pPr>
          </w:p>
          <w:p w14:paraId="7CD8BD40" w14:textId="77777777" w:rsidR="005D0F83" w:rsidRPr="001C2346" w:rsidRDefault="005D0F83" w:rsidP="009F6129">
            <w:pPr>
              <w:rPr>
                <w:rFonts w:asciiTheme="minorHAnsi" w:hAnsiTheme="minorHAnsi" w:cstheme="minorHAnsi"/>
              </w:rPr>
            </w:pPr>
          </w:p>
          <w:p w14:paraId="58D17B21" w14:textId="77777777" w:rsidR="005D0F83" w:rsidRPr="001C2346" w:rsidRDefault="005D0F83" w:rsidP="009F6129">
            <w:pPr>
              <w:rPr>
                <w:rFonts w:asciiTheme="minorHAnsi" w:hAnsiTheme="minorHAnsi" w:cstheme="minorHAnsi"/>
              </w:rPr>
            </w:pPr>
          </w:p>
          <w:p w14:paraId="3F1EFC67" w14:textId="77777777" w:rsidR="005D0F83" w:rsidRPr="001C2346" w:rsidRDefault="005D0F83" w:rsidP="009F6129">
            <w:pPr>
              <w:rPr>
                <w:rFonts w:asciiTheme="minorHAnsi" w:hAnsiTheme="minorHAnsi" w:cstheme="minorHAnsi"/>
              </w:rPr>
            </w:pPr>
          </w:p>
          <w:p w14:paraId="1956E4E0" w14:textId="77777777" w:rsidR="005D0F83" w:rsidRPr="001C2346" w:rsidRDefault="005D0F83" w:rsidP="009F6129">
            <w:pPr>
              <w:rPr>
                <w:rFonts w:asciiTheme="minorHAnsi" w:hAnsiTheme="minorHAnsi" w:cstheme="minorHAnsi"/>
              </w:rPr>
            </w:pPr>
          </w:p>
          <w:p w14:paraId="60522432" w14:textId="1AA571F3" w:rsidR="005D0F83" w:rsidRPr="001C2346" w:rsidRDefault="005D0F83" w:rsidP="009F6129">
            <w:pPr>
              <w:rPr>
                <w:rFonts w:asciiTheme="minorHAnsi" w:hAnsiTheme="minorHAnsi" w:cstheme="minorHAnsi"/>
              </w:rPr>
            </w:pPr>
          </w:p>
        </w:tc>
      </w:tr>
      <w:tr w:rsidR="009F6129" w:rsidRPr="001C2346" w14:paraId="03FD9548" w14:textId="77777777" w:rsidTr="1F2B9777">
        <w:trPr>
          <w:trHeight w:val="300"/>
        </w:trPr>
        <w:tc>
          <w:tcPr>
            <w:tcW w:w="704" w:type="dxa"/>
          </w:tcPr>
          <w:p w14:paraId="3A40EA71" w14:textId="764DA2BC" w:rsidR="009F6129" w:rsidRPr="001C2346" w:rsidRDefault="789606F2" w:rsidP="1F2B9777">
            <w:pPr>
              <w:rPr>
                <w:rFonts w:asciiTheme="minorHAnsi" w:hAnsiTheme="minorHAnsi" w:cstheme="minorBidi"/>
              </w:rPr>
            </w:pPr>
            <w:r w:rsidRPr="1F2B9777">
              <w:rPr>
                <w:rFonts w:asciiTheme="minorHAnsi" w:hAnsiTheme="minorHAnsi" w:cstheme="minorBidi"/>
              </w:rPr>
              <w:lastRenderedPageBreak/>
              <w:t>10.</w:t>
            </w:r>
          </w:p>
        </w:tc>
        <w:tc>
          <w:tcPr>
            <w:tcW w:w="2268" w:type="dxa"/>
          </w:tcPr>
          <w:p w14:paraId="02F8A11B"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 xml:space="preserve">Savez udruga </w:t>
            </w:r>
            <w:proofErr w:type="spellStart"/>
            <w:r w:rsidRPr="001C2346">
              <w:rPr>
                <w:rFonts w:asciiTheme="minorHAnsi" w:hAnsiTheme="minorHAnsi" w:cstheme="minorHAnsi"/>
                <w:b/>
                <w:bCs/>
              </w:rPr>
              <w:t>Klubtura</w:t>
            </w:r>
            <w:proofErr w:type="spellEnd"/>
          </w:p>
          <w:p w14:paraId="50E2581B"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676EC62B" w14:textId="77777777" w:rsidR="009F6129" w:rsidRPr="001C2346" w:rsidRDefault="009F6129" w:rsidP="009F6129">
            <w:pPr>
              <w:rPr>
                <w:rFonts w:asciiTheme="minorHAnsi" w:hAnsiTheme="minorHAnsi" w:cstheme="minorHAnsi"/>
              </w:rPr>
            </w:pPr>
          </w:p>
        </w:tc>
        <w:tc>
          <w:tcPr>
            <w:tcW w:w="7523" w:type="dxa"/>
          </w:tcPr>
          <w:p w14:paraId="17F045EF" w14:textId="359737B9" w:rsidR="009F6129" w:rsidRPr="001C2346" w:rsidRDefault="009F6129" w:rsidP="009F6129">
            <w:pPr>
              <w:rPr>
                <w:rFonts w:asciiTheme="minorHAnsi" w:hAnsiTheme="minorHAnsi" w:cstheme="minorHAnsi"/>
              </w:rPr>
            </w:pPr>
            <w:r w:rsidRPr="001C2346">
              <w:rPr>
                <w:rFonts w:asciiTheme="minorHAnsi" w:hAnsiTheme="minorHAnsi" w:cstheme="minorHAnsi"/>
                <w:b/>
                <w:bCs/>
              </w:rPr>
              <w:t>Posebni cilj 3. Ojačati međunarodnu relevantnost zagrebačke umjetničke i kulturne scene (stranica 6)</w:t>
            </w:r>
          </w:p>
          <w:p w14:paraId="77B7A961" w14:textId="3F718D27" w:rsidR="009F6129" w:rsidRPr="001C2346" w:rsidRDefault="009F6129" w:rsidP="009F6129">
            <w:pPr>
              <w:rPr>
                <w:rFonts w:asciiTheme="minorHAnsi" w:hAnsiTheme="minorHAnsi" w:cstheme="minorHAnsi"/>
              </w:rPr>
            </w:pPr>
            <w:r w:rsidRPr="001C2346">
              <w:rPr>
                <w:rFonts w:asciiTheme="minorHAnsi" w:hAnsiTheme="minorHAnsi" w:cstheme="minorHAnsi"/>
              </w:rPr>
              <w:t>U ovako formuliranom cilju naglasak je stavljen na koprodukcije i gostovanja kroz koje se planira ostvariti međunarodna relevantnost zagrebačke umjetničke i kulturne scene. Čini se da je kroz tako formuliran cilj naglasak stavljen samo na određena područja kulture (kazališna, književna djelatnost…), dok ostali tipovi međunarodnih kulturnih i umjetničkih projekata i programa ostaju sporedni u kontekstu jačanja međun</w:t>
            </w:r>
            <w:r w:rsidR="00A65495">
              <w:rPr>
                <w:rFonts w:asciiTheme="minorHAnsi" w:hAnsiTheme="minorHAnsi" w:cstheme="minorHAnsi"/>
              </w:rPr>
              <w:t>a</w:t>
            </w:r>
            <w:r w:rsidRPr="001C2346">
              <w:rPr>
                <w:rFonts w:asciiTheme="minorHAnsi" w:hAnsiTheme="minorHAnsi" w:cstheme="minorHAnsi"/>
              </w:rPr>
              <w:t>rodne relevantnosti zagrebačke umjetničke i kulturne scene. Zato smatramo da je u tekstu opisa posebnog cilja 3 (stranica 6) potrebno naglasiti važnost međunarodnih projekata razmjene i suradnje čime bi se obuhvatilo šire polje kulturne i umjetničke djelatnosti.</w:t>
            </w:r>
          </w:p>
          <w:p w14:paraId="355C7A2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Također, u opisu posebnog cilja predlažemo dopuniti rečenicu:</w:t>
            </w:r>
          </w:p>
          <w:p w14:paraId="37C8043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“Time se cilja na povećanje koprodukcija zagrebačkih umjetnika i kulturnih djelatnika s međunarodnima odnosno na povećanje broja gostujućih međunarodnih umjetnika i kulturnih djelatnika izuzetne reputacije. “ </w:t>
            </w:r>
          </w:p>
          <w:p w14:paraId="0F55783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Na način: “Time se cilja na jačanje međunarodne razmjene i suradnje, povećanje koprodukcija zagrebačkih umjetnika i kulturnih djelatnika s međunarodnima odnosno na povećanje broja gostujućih međunarodnih umjetnika i kulturnih djelatnika izuzetne reputacije.”  </w:t>
            </w:r>
          </w:p>
          <w:p w14:paraId="5CF2649F" w14:textId="77777777" w:rsidR="009F6129" w:rsidRPr="001C2346" w:rsidRDefault="009F6129" w:rsidP="009F6129">
            <w:pPr>
              <w:spacing w:before="240" w:after="120"/>
              <w:rPr>
                <w:rFonts w:asciiTheme="minorHAnsi" w:hAnsiTheme="minorHAnsi" w:cstheme="minorHAnsi"/>
              </w:rPr>
            </w:pPr>
            <w:r w:rsidRPr="001C2346">
              <w:rPr>
                <w:rFonts w:asciiTheme="minorHAnsi" w:hAnsiTheme="minorHAnsi" w:cstheme="minorHAnsi"/>
              </w:rPr>
              <w:t>Kod mjera pomoću kojih će se realizirati posebni cilj 3 predlažemo dopuniti rečenicu:</w:t>
            </w:r>
          </w:p>
          <w:p w14:paraId="73C7BCED" w14:textId="5AFB9DC6" w:rsidR="009F6129" w:rsidRPr="001C2346" w:rsidRDefault="009F6129" w:rsidP="009F6129">
            <w:pPr>
              <w:spacing w:before="240" w:after="120"/>
              <w:ind w:hanging="360"/>
              <w:rPr>
                <w:rFonts w:asciiTheme="minorHAnsi" w:hAnsiTheme="minorHAnsi" w:cstheme="minorHAnsi"/>
              </w:rPr>
            </w:pPr>
            <w:r w:rsidRPr="001C2346">
              <w:rPr>
                <w:rFonts w:asciiTheme="minorHAnsi" w:hAnsiTheme="minorHAnsi" w:cstheme="minorHAnsi"/>
              </w:rPr>
              <w:t>“·</w:t>
            </w:r>
            <w:r w:rsidRPr="001C2346">
              <w:rPr>
                <w:rFonts w:asciiTheme="minorHAnsi" w:hAnsiTheme="minorHAnsi" w:cstheme="minorHAnsi"/>
                <w:sz w:val="14"/>
                <w:szCs w:val="14"/>
              </w:rPr>
              <w:t xml:space="preserve">  </w:t>
            </w:r>
            <w:r w:rsidR="005D0F83" w:rsidRPr="001C2346">
              <w:rPr>
                <w:rFonts w:asciiTheme="minorHAnsi" w:hAnsiTheme="minorHAnsi" w:cstheme="minorHAnsi"/>
                <w:sz w:val="14"/>
                <w:szCs w:val="14"/>
              </w:rPr>
              <w:t xml:space="preserve">     </w:t>
            </w:r>
            <w:r w:rsidRPr="001C2346">
              <w:rPr>
                <w:rFonts w:asciiTheme="minorHAnsi" w:hAnsiTheme="minorHAnsi" w:cstheme="minorHAnsi"/>
              </w:rPr>
              <w:t>Ulaganje u međunarodna gostovanja, projekte i koprodukcije” (stranica 6 i stranica 13)Na način: “·</w:t>
            </w:r>
            <w:r w:rsidRPr="001C2346">
              <w:rPr>
                <w:rFonts w:asciiTheme="minorHAnsi" w:hAnsiTheme="minorHAnsi" w:cstheme="minorHAnsi"/>
                <w:sz w:val="14"/>
                <w:szCs w:val="14"/>
              </w:rPr>
              <w:t xml:space="preserve">  </w:t>
            </w:r>
            <w:r w:rsidRPr="001C2346">
              <w:rPr>
                <w:rFonts w:asciiTheme="minorHAnsi" w:hAnsiTheme="minorHAnsi" w:cstheme="minorHAnsi"/>
              </w:rPr>
              <w:t>Ulaganje u međunarodna gostovanja, koprodukcije, projekte razmjene i suradnje”</w:t>
            </w:r>
          </w:p>
          <w:p w14:paraId="50A7B3FA" w14:textId="77777777" w:rsidR="009F6129" w:rsidRPr="001C2346" w:rsidRDefault="009F6129" w:rsidP="009F6129">
            <w:pPr>
              <w:rPr>
                <w:rFonts w:asciiTheme="minorHAnsi" w:hAnsiTheme="minorHAnsi" w:cstheme="minorHAnsi"/>
              </w:rPr>
            </w:pPr>
          </w:p>
          <w:p w14:paraId="4CB05C9B"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Smatramo da bi za Grad Zagreb u pogledu jačanja međunarodne relevantnosti bilo korisno jačanje suradnje i razmjene sa zemljama regije i nastavak pozicioniranja Zagreba i u regionalnom kontekstu, a ne samo u odnosu na zemlje EU i Mediterana. Podsjećamo da su organizacije nezavisne kulturne scene iz Zagreba i Hrvatske prethodnih godina pokazale iskorak prema povezivanju i </w:t>
            </w:r>
            <w:r w:rsidRPr="001C2346">
              <w:rPr>
                <w:rFonts w:asciiTheme="minorHAnsi" w:hAnsiTheme="minorHAnsi" w:cstheme="minorHAnsi"/>
              </w:rPr>
              <w:lastRenderedPageBreak/>
              <w:t>jačanju suradnje s organizacijama iz zemalja regije (Srbija, Bosna i Hercegovina, Slovenija, Sjeverna Makedonija, Kosovo).</w:t>
            </w:r>
          </w:p>
          <w:p w14:paraId="24DD7788" w14:textId="77777777" w:rsidR="009F6129" w:rsidRPr="001C2346" w:rsidRDefault="009F6129" w:rsidP="009F6129">
            <w:pPr>
              <w:rPr>
                <w:rFonts w:asciiTheme="minorHAnsi" w:hAnsiTheme="minorHAnsi" w:cstheme="minorHAnsi"/>
              </w:rPr>
            </w:pPr>
          </w:p>
          <w:p w14:paraId="2012A749" w14:textId="01E0A1A8" w:rsidR="009F6129" w:rsidRPr="001C2346" w:rsidRDefault="009F6129" w:rsidP="005D0F83">
            <w:pPr>
              <w:spacing w:before="280" w:after="80" w:line="259" w:lineRule="auto"/>
              <w:outlineLvl w:val="2"/>
              <w:rPr>
                <w:rFonts w:asciiTheme="minorHAnsi" w:hAnsiTheme="minorHAnsi" w:cstheme="minorHAnsi"/>
                <w:sz w:val="24"/>
                <w:szCs w:val="24"/>
              </w:rPr>
            </w:pPr>
            <w:r w:rsidRPr="001C2346">
              <w:rPr>
                <w:rFonts w:asciiTheme="minorHAnsi" w:hAnsiTheme="minorHAnsi" w:cstheme="minorHAnsi"/>
                <w:b/>
                <w:bCs/>
              </w:rPr>
              <w:t>Mjera 3.2 Ulaganje u međunarodna gostovanja, projekte i koprodukcije (stranica 13)</w:t>
            </w:r>
          </w:p>
          <w:p w14:paraId="06A86507"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Predlažemo da se kroz mjeru u aktivnostima adresira i pitanje potpore i sufinanciranja projekata suradnje i razmjene u regionalnom kontekstu (zemlje jugoistočne Europe). Smatramo da bi za Grad Zagreb u pogledu jačanja međunarodne relevantnosti bilo korisno da nastavi jačanje suradnje i razmjene sa zemljama regije, a u ovako formuliranim mjerama i aktivnostima naglasak je na pozicioniranju zagrebačke kulturne i umjetničke scene u odnosu na zemlje EU i Mediterana. </w:t>
            </w:r>
          </w:p>
          <w:p w14:paraId="626B71F1"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Podsjećamo da su organizacije nezavisne kulturne scene iz Zagreba i Hrvatske prethodnih godina pokazale iskorak prema povezivanju i jačanju suradnje s organizacijama iz zemalja regije (Srbija, Bosna i Hercegovina, Slovenija, Sjeverna Makedonija, Kosovo).</w:t>
            </w:r>
          </w:p>
          <w:p w14:paraId="1FB546A6" w14:textId="77777777" w:rsidR="009F6129" w:rsidRPr="001C2346" w:rsidRDefault="009F6129" w:rsidP="009F6129">
            <w:pPr>
              <w:rPr>
                <w:rFonts w:asciiTheme="minorHAnsi" w:hAnsiTheme="minorHAnsi" w:cstheme="minorHAnsi"/>
              </w:rPr>
            </w:pPr>
          </w:p>
        </w:tc>
        <w:tc>
          <w:tcPr>
            <w:tcW w:w="3720" w:type="dxa"/>
          </w:tcPr>
          <w:p w14:paraId="1065372F" w14:textId="0BD777AA" w:rsidR="00C60B26" w:rsidRDefault="00C60B26" w:rsidP="00C60B26">
            <w:pPr>
              <w:rPr>
                <w:rFonts w:asciiTheme="minorHAnsi" w:hAnsiTheme="minorHAnsi" w:cstheme="minorHAnsi"/>
                <w:b/>
                <w:bCs/>
              </w:rPr>
            </w:pPr>
            <w:r w:rsidRPr="001C2346">
              <w:rPr>
                <w:rFonts w:asciiTheme="minorHAnsi" w:hAnsiTheme="minorHAnsi" w:cstheme="minorHAnsi"/>
                <w:b/>
                <w:bCs/>
              </w:rPr>
              <w:lastRenderedPageBreak/>
              <w:t>PRIJEDLOG SE PRIHVAĆA</w:t>
            </w:r>
          </w:p>
          <w:p w14:paraId="4BB7CB50" w14:textId="77777777" w:rsidR="00C60B26" w:rsidRDefault="00C60B26" w:rsidP="00C60B26">
            <w:pPr>
              <w:rPr>
                <w:rFonts w:asciiTheme="minorHAnsi" w:hAnsiTheme="minorHAnsi" w:cstheme="minorHAnsi"/>
                <w:b/>
                <w:bCs/>
              </w:rPr>
            </w:pPr>
          </w:p>
          <w:p w14:paraId="3B8597D5" w14:textId="77777777" w:rsidR="00C60B26" w:rsidRDefault="00C60B26" w:rsidP="00C60B26">
            <w:pPr>
              <w:rPr>
                <w:rFonts w:asciiTheme="minorHAnsi" w:hAnsiTheme="minorHAnsi" w:cstheme="minorHAnsi"/>
                <w:b/>
                <w:bCs/>
              </w:rPr>
            </w:pPr>
          </w:p>
          <w:p w14:paraId="24FB15C2" w14:textId="77777777" w:rsidR="00C60B26" w:rsidRDefault="00C60B26" w:rsidP="00C60B26">
            <w:pPr>
              <w:rPr>
                <w:rFonts w:asciiTheme="minorHAnsi" w:hAnsiTheme="minorHAnsi" w:cstheme="minorHAnsi"/>
                <w:b/>
                <w:bCs/>
              </w:rPr>
            </w:pPr>
          </w:p>
          <w:p w14:paraId="43B2BD19" w14:textId="77777777" w:rsidR="00C60B26" w:rsidRDefault="00C60B26" w:rsidP="00C60B26">
            <w:pPr>
              <w:rPr>
                <w:rFonts w:asciiTheme="minorHAnsi" w:hAnsiTheme="minorHAnsi" w:cstheme="minorHAnsi"/>
                <w:b/>
                <w:bCs/>
              </w:rPr>
            </w:pPr>
          </w:p>
          <w:p w14:paraId="093BEEAA" w14:textId="77777777" w:rsidR="00C60B26" w:rsidRDefault="00C60B26" w:rsidP="00C60B26">
            <w:pPr>
              <w:rPr>
                <w:rFonts w:asciiTheme="minorHAnsi" w:hAnsiTheme="minorHAnsi" w:cstheme="minorHAnsi"/>
                <w:b/>
                <w:bCs/>
              </w:rPr>
            </w:pPr>
          </w:p>
          <w:p w14:paraId="3503F3D9" w14:textId="77777777" w:rsidR="00C60B26" w:rsidRDefault="00C60B26" w:rsidP="00C60B26">
            <w:pPr>
              <w:rPr>
                <w:rFonts w:asciiTheme="minorHAnsi" w:hAnsiTheme="minorHAnsi" w:cstheme="minorHAnsi"/>
                <w:b/>
                <w:bCs/>
              </w:rPr>
            </w:pPr>
          </w:p>
          <w:p w14:paraId="0B5368F9" w14:textId="77777777" w:rsidR="00C60B26" w:rsidRDefault="00C60B26" w:rsidP="00C60B26">
            <w:pPr>
              <w:rPr>
                <w:rFonts w:asciiTheme="minorHAnsi" w:hAnsiTheme="minorHAnsi" w:cstheme="minorHAnsi"/>
                <w:b/>
                <w:bCs/>
              </w:rPr>
            </w:pPr>
          </w:p>
          <w:p w14:paraId="7B73C613" w14:textId="77777777" w:rsidR="00C60B26" w:rsidRDefault="00C60B26" w:rsidP="00C60B26">
            <w:pPr>
              <w:rPr>
                <w:rFonts w:asciiTheme="minorHAnsi" w:hAnsiTheme="minorHAnsi" w:cstheme="minorHAnsi"/>
                <w:b/>
                <w:bCs/>
              </w:rPr>
            </w:pPr>
          </w:p>
          <w:p w14:paraId="6C595A54" w14:textId="77777777" w:rsidR="00C60B26" w:rsidRDefault="00C60B26" w:rsidP="00C60B26">
            <w:pPr>
              <w:rPr>
                <w:rFonts w:asciiTheme="minorHAnsi" w:hAnsiTheme="minorHAnsi" w:cstheme="minorHAnsi"/>
                <w:b/>
                <w:bCs/>
              </w:rPr>
            </w:pPr>
          </w:p>
          <w:p w14:paraId="6B9A1752" w14:textId="77777777" w:rsidR="00C60B26" w:rsidRDefault="00C60B26" w:rsidP="00C60B26">
            <w:pPr>
              <w:rPr>
                <w:rFonts w:asciiTheme="minorHAnsi" w:hAnsiTheme="minorHAnsi" w:cstheme="minorHAnsi"/>
                <w:b/>
                <w:bCs/>
              </w:rPr>
            </w:pPr>
          </w:p>
          <w:p w14:paraId="1991B43B" w14:textId="77777777" w:rsidR="00C60B26" w:rsidRDefault="00C60B26" w:rsidP="00C60B26">
            <w:pPr>
              <w:rPr>
                <w:rFonts w:asciiTheme="minorHAnsi" w:hAnsiTheme="minorHAnsi" w:cstheme="minorHAnsi"/>
                <w:b/>
                <w:bCs/>
              </w:rPr>
            </w:pPr>
          </w:p>
          <w:p w14:paraId="17F9B91A" w14:textId="77777777" w:rsidR="00C60B26" w:rsidRDefault="00C60B26" w:rsidP="00C60B26">
            <w:pPr>
              <w:rPr>
                <w:rFonts w:asciiTheme="minorHAnsi" w:hAnsiTheme="minorHAnsi" w:cstheme="minorHAnsi"/>
                <w:b/>
                <w:bCs/>
              </w:rPr>
            </w:pPr>
          </w:p>
          <w:p w14:paraId="1EAB05B1" w14:textId="77777777" w:rsidR="00C60B26" w:rsidRDefault="00C60B26" w:rsidP="00C60B26">
            <w:pPr>
              <w:rPr>
                <w:rFonts w:asciiTheme="minorHAnsi" w:hAnsiTheme="minorHAnsi" w:cstheme="minorHAnsi"/>
                <w:b/>
                <w:bCs/>
              </w:rPr>
            </w:pPr>
          </w:p>
          <w:p w14:paraId="610E3577" w14:textId="77777777" w:rsidR="00C60B26" w:rsidRDefault="00C60B26" w:rsidP="00C60B26">
            <w:pPr>
              <w:rPr>
                <w:rFonts w:asciiTheme="minorHAnsi" w:hAnsiTheme="minorHAnsi" w:cstheme="minorHAnsi"/>
                <w:b/>
                <w:bCs/>
              </w:rPr>
            </w:pPr>
          </w:p>
          <w:p w14:paraId="43856586" w14:textId="77777777" w:rsidR="00C60B26" w:rsidRDefault="00C60B26" w:rsidP="00C60B26">
            <w:pPr>
              <w:rPr>
                <w:rFonts w:asciiTheme="minorHAnsi" w:hAnsiTheme="minorHAnsi" w:cstheme="minorHAnsi"/>
                <w:b/>
                <w:bCs/>
              </w:rPr>
            </w:pPr>
          </w:p>
          <w:p w14:paraId="34EEF506" w14:textId="77777777" w:rsidR="00C60B26" w:rsidRDefault="00C60B26" w:rsidP="00C60B26">
            <w:pPr>
              <w:rPr>
                <w:rFonts w:asciiTheme="minorHAnsi" w:hAnsiTheme="minorHAnsi" w:cstheme="minorHAnsi"/>
                <w:b/>
                <w:bCs/>
              </w:rPr>
            </w:pPr>
          </w:p>
          <w:p w14:paraId="3B8AD6D7" w14:textId="77777777" w:rsidR="00C60B26" w:rsidRDefault="00C60B26" w:rsidP="00C60B26">
            <w:pPr>
              <w:rPr>
                <w:rFonts w:asciiTheme="minorHAnsi" w:hAnsiTheme="minorHAnsi" w:cstheme="minorHAnsi"/>
                <w:b/>
                <w:bCs/>
              </w:rPr>
            </w:pPr>
          </w:p>
          <w:p w14:paraId="123C2970" w14:textId="77777777" w:rsidR="00C60B26" w:rsidRDefault="00C60B26" w:rsidP="00C60B26">
            <w:pPr>
              <w:rPr>
                <w:rFonts w:asciiTheme="minorHAnsi" w:hAnsiTheme="minorHAnsi" w:cstheme="minorHAnsi"/>
                <w:b/>
                <w:bCs/>
              </w:rPr>
            </w:pPr>
          </w:p>
          <w:p w14:paraId="2944C7D3" w14:textId="77777777" w:rsidR="00C60B26" w:rsidRDefault="00C60B26" w:rsidP="00C60B26">
            <w:pPr>
              <w:rPr>
                <w:rFonts w:asciiTheme="minorHAnsi" w:hAnsiTheme="minorHAnsi" w:cstheme="minorHAnsi"/>
                <w:b/>
                <w:bCs/>
              </w:rPr>
            </w:pPr>
          </w:p>
          <w:p w14:paraId="3AB7CDCF" w14:textId="77777777" w:rsidR="00C60B26" w:rsidRDefault="00C60B26" w:rsidP="00C60B26">
            <w:pPr>
              <w:rPr>
                <w:rFonts w:asciiTheme="minorHAnsi" w:hAnsiTheme="minorHAnsi" w:cstheme="minorHAnsi"/>
                <w:b/>
                <w:bCs/>
              </w:rPr>
            </w:pPr>
          </w:p>
          <w:p w14:paraId="3B7F57CA" w14:textId="77777777" w:rsidR="00C60B26" w:rsidRDefault="00C60B26" w:rsidP="00C60B26">
            <w:pPr>
              <w:rPr>
                <w:rFonts w:asciiTheme="minorHAnsi" w:hAnsiTheme="minorHAnsi" w:cstheme="minorHAnsi"/>
                <w:b/>
                <w:bCs/>
              </w:rPr>
            </w:pPr>
          </w:p>
          <w:p w14:paraId="03ACAD17" w14:textId="77777777" w:rsidR="00C60B26" w:rsidRDefault="00C60B26" w:rsidP="00C60B26">
            <w:pPr>
              <w:rPr>
                <w:rFonts w:asciiTheme="minorHAnsi" w:hAnsiTheme="minorHAnsi" w:cstheme="minorHAnsi"/>
                <w:b/>
                <w:bCs/>
              </w:rPr>
            </w:pPr>
          </w:p>
          <w:p w14:paraId="465688BE" w14:textId="77777777" w:rsidR="00C60B26" w:rsidRDefault="00C60B26" w:rsidP="00C60B26">
            <w:pPr>
              <w:rPr>
                <w:rFonts w:asciiTheme="minorHAnsi" w:hAnsiTheme="minorHAnsi" w:cstheme="minorHAnsi"/>
                <w:b/>
                <w:bCs/>
              </w:rPr>
            </w:pPr>
          </w:p>
          <w:p w14:paraId="2E11D4D7" w14:textId="77777777" w:rsidR="00C60B26" w:rsidRDefault="00C60B26" w:rsidP="00C60B26">
            <w:pPr>
              <w:rPr>
                <w:rFonts w:asciiTheme="minorHAnsi" w:hAnsiTheme="minorHAnsi" w:cstheme="minorHAnsi"/>
                <w:b/>
                <w:bCs/>
              </w:rPr>
            </w:pPr>
          </w:p>
          <w:p w14:paraId="2AB6D7D1" w14:textId="77777777" w:rsidR="00C60B26" w:rsidRDefault="00C60B26" w:rsidP="00C60B26">
            <w:pPr>
              <w:rPr>
                <w:rFonts w:asciiTheme="minorHAnsi" w:hAnsiTheme="minorHAnsi" w:cstheme="minorHAnsi"/>
                <w:b/>
                <w:bCs/>
              </w:rPr>
            </w:pPr>
          </w:p>
          <w:p w14:paraId="74890569" w14:textId="77777777" w:rsidR="00C60B26" w:rsidRDefault="00C60B26" w:rsidP="00C60B26">
            <w:pPr>
              <w:rPr>
                <w:rFonts w:asciiTheme="minorHAnsi" w:hAnsiTheme="minorHAnsi" w:cstheme="minorHAnsi"/>
                <w:b/>
                <w:bCs/>
              </w:rPr>
            </w:pPr>
          </w:p>
          <w:p w14:paraId="1BB86115" w14:textId="77777777" w:rsidR="00C60B26" w:rsidRDefault="00C60B26" w:rsidP="00C60B26">
            <w:pPr>
              <w:rPr>
                <w:rFonts w:asciiTheme="minorHAnsi" w:hAnsiTheme="minorHAnsi" w:cstheme="minorHAnsi"/>
                <w:b/>
                <w:bCs/>
              </w:rPr>
            </w:pPr>
          </w:p>
          <w:p w14:paraId="0D63F03C" w14:textId="77777777" w:rsidR="00C60B26" w:rsidRDefault="00C60B26" w:rsidP="00C60B26">
            <w:pPr>
              <w:rPr>
                <w:rFonts w:asciiTheme="minorHAnsi" w:hAnsiTheme="minorHAnsi" w:cstheme="minorHAnsi"/>
                <w:b/>
                <w:bCs/>
              </w:rPr>
            </w:pPr>
          </w:p>
          <w:p w14:paraId="03D803C6" w14:textId="77777777" w:rsidR="00C60B26" w:rsidRDefault="00C60B26" w:rsidP="00C60B26">
            <w:pPr>
              <w:rPr>
                <w:rFonts w:asciiTheme="minorHAnsi" w:hAnsiTheme="minorHAnsi" w:cstheme="minorHAnsi"/>
                <w:b/>
                <w:bCs/>
              </w:rPr>
            </w:pPr>
          </w:p>
          <w:p w14:paraId="7D63FCDC" w14:textId="77777777" w:rsidR="00C60B26" w:rsidRDefault="00C60B26" w:rsidP="00C60B26">
            <w:pPr>
              <w:rPr>
                <w:rFonts w:asciiTheme="minorHAnsi" w:hAnsiTheme="minorHAnsi" w:cstheme="minorHAnsi"/>
                <w:b/>
                <w:bCs/>
              </w:rPr>
            </w:pPr>
          </w:p>
          <w:p w14:paraId="12DD16EF" w14:textId="77777777" w:rsidR="00C60B26" w:rsidRDefault="00C60B26" w:rsidP="00C60B26">
            <w:pPr>
              <w:rPr>
                <w:rFonts w:asciiTheme="minorHAnsi" w:hAnsiTheme="minorHAnsi" w:cstheme="minorHAnsi"/>
                <w:b/>
                <w:bCs/>
              </w:rPr>
            </w:pPr>
          </w:p>
          <w:p w14:paraId="23948518" w14:textId="77777777" w:rsidR="00C60B26" w:rsidRDefault="00C60B26" w:rsidP="00C60B26">
            <w:pPr>
              <w:rPr>
                <w:rFonts w:asciiTheme="minorHAnsi" w:hAnsiTheme="minorHAnsi" w:cstheme="minorHAnsi"/>
                <w:b/>
                <w:bCs/>
              </w:rPr>
            </w:pPr>
          </w:p>
          <w:p w14:paraId="2D74090F" w14:textId="77777777" w:rsidR="00C60B26" w:rsidRDefault="00C60B26" w:rsidP="00C60B26">
            <w:pPr>
              <w:rPr>
                <w:rFonts w:asciiTheme="minorHAnsi" w:hAnsiTheme="minorHAnsi" w:cstheme="minorHAnsi"/>
                <w:b/>
                <w:bCs/>
              </w:rPr>
            </w:pPr>
          </w:p>
          <w:p w14:paraId="3E5D9651" w14:textId="77777777" w:rsidR="00C60B26" w:rsidRDefault="00C60B26" w:rsidP="00C60B26">
            <w:pPr>
              <w:rPr>
                <w:rFonts w:asciiTheme="minorHAnsi" w:hAnsiTheme="minorHAnsi" w:cstheme="minorHAnsi"/>
                <w:b/>
                <w:bCs/>
              </w:rPr>
            </w:pPr>
          </w:p>
          <w:p w14:paraId="1EB016E2" w14:textId="77777777" w:rsidR="00C60B26" w:rsidRDefault="00C60B26" w:rsidP="00C60B26">
            <w:pPr>
              <w:rPr>
                <w:rFonts w:asciiTheme="minorHAnsi" w:hAnsiTheme="minorHAnsi" w:cstheme="minorHAnsi"/>
                <w:b/>
                <w:bCs/>
              </w:rPr>
            </w:pPr>
          </w:p>
          <w:p w14:paraId="6685F3C1" w14:textId="77777777" w:rsidR="00966514" w:rsidRDefault="00966514" w:rsidP="00C60B26">
            <w:pPr>
              <w:rPr>
                <w:rFonts w:asciiTheme="minorHAnsi" w:hAnsiTheme="minorHAnsi" w:cstheme="minorHAnsi"/>
                <w:b/>
                <w:bCs/>
              </w:rPr>
            </w:pPr>
          </w:p>
          <w:p w14:paraId="6B97EFA3" w14:textId="086FE08D" w:rsidR="00C60B26" w:rsidRDefault="2EED1917" w:rsidP="1F2B9777">
            <w:pPr>
              <w:rPr>
                <w:rFonts w:asciiTheme="minorHAnsi" w:hAnsiTheme="minorHAnsi" w:cstheme="minorBidi"/>
                <w:b/>
                <w:bCs/>
              </w:rPr>
            </w:pPr>
            <w:r w:rsidRPr="1F2B9777">
              <w:rPr>
                <w:rFonts w:asciiTheme="minorHAnsi" w:hAnsiTheme="minorHAnsi" w:cstheme="minorBidi"/>
                <w:b/>
                <w:bCs/>
              </w:rPr>
              <w:t>PRIJEDLOG SE PRIHVAĆA</w:t>
            </w:r>
          </w:p>
          <w:p w14:paraId="56B3783C" w14:textId="55161656" w:rsidR="00C60B26" w:rsidRPr="007F65FB" w:rsidRDefault="2EED1917" w:rsidP="1F2B9777">
            <w:pPr>
              <w:rPr>
                <w:rFonts w:asciiTheme="minorHAnsi" w:hAnsiTheme="minorHAnsi" w:cstheme="minorBidi"/>
              </w:rPr>
            </w:pPr>
            <w:r w:rsidRPr="1F2B9777">
              <w:rPr>
                <w:rFonts w:asciiTheme="minorHAnsi" w:hAnsiTheme="minorHAnsi" w:cstheme="minorBidi"/>
              </w:rPr>
              <w:t>Nova formu</w:t>
            </w:r>
            <w:r w:rsidR="001E5028">
              <w:rPr>
                <w:rFonts w:asciiTheme="minorHAnsi" w:hAnsiTheme="minorHAnsi" w:cstheme="minorBidi"/>
              </w:rPr>
              <w:t>lacija aktivnosti 3.2.1. glasit</w:t>
            </w:r>
            <w:r w:rsidRPr="1F2B9777">
              <w:rPr>
                <w:rFonts w:asciiTheme="minorHAnsi" w:hAnsiTheme="minorHAnsi" w:cstheme="minorBidi"/>
              </w:rPr>
              <w:t xml:space="preserve"> će: „Sufinanciranje međunarodnih projekata kulturne suradnje, razmjene i mobilnosti, osobito na području </w:t>
            </w:r>
            <w:r w:rsidR="15B7EF46" w:rsidRPr="1F2B9777">
              <w:rPr>
                <w:rFonts w:asciiTheme="minorHAnsi" w:hAnsiTheme="minorHAnsi" w:cstheme="minorBidi"/>
              </w:rPr>
              <w:t>S</w:t>
            </w:r>
            <w:r w:rsidRPr="1F2B9777">
              <w:rPr>
                <w:rFonts w:asciiTheme="minorHAnsi" w:hAnsiTheme="minorHAnsi" w:cstheme="minorBidi"/>
              </w:rPr>
              <w:t xml:space="preserve">rednje i </w:t>
            </w:r>
            <w:r w:rsidR="4AAE80E9" w:rsidRPr="1F2B9777">
              <w:rPr>
                <w:rFonts w:asciiTheme="minorHAnsi" w:hAnsiTheme="minorHAnsi" w:cstheme="minorBidi"/>
              </w:rPr>
              <w:t>J</w:t>
            </w:r>
            <w:r w:rsidRPr="1F2B9777">
              <w:rPr>
                <w:rFonts w:asciiTheme="minorHAnsi" w:hAnsiTheme="minorHAnsi" w:cstheme="minorBidi"/>
              </w:rPr>
              <w:t>ugoistočne Europe te Mediterana“</w:t>
            </w:r>
          </w:p>
          <w:p w14:paraId="1CCE6249" w14:textId="77777777" w:rsidR="00C60B26" w:rsidRDefault="00C60B26" w:rsidP="1F2B9777">
            <w:pPr>
              <w:rPr>
                <w:rFonts w:asciiTheme="minorHAnsi" w:hAnsiTheme="minorHAnsi" w:cstheme="minorBidi"/>
                <w:b/>
                <w:bCs/>
              </w:rPr>
            </w:pPr>
          </w:p>
          <w:p w14:paraId="136B02C1" w14:textId="77777777" w:rsidR="00C60B26" w:rsidRDefault="00C60B26" w:rsidP="00C60B26">
            <w:pPr>
              <w:rPr>
                <w:rFonts w:asciiTheme="minorHAnsi" w:hAnsiTheme="minorHAnsi" w:cstheme="minorHAnsi"/>
                <w:b/>
                <w:bCs/>
              </w:rPr>
            </w:pPr>
          </w:p>
          <w:p w14:paraId="662C7293" w14:textId="77777777" w:rsidR="00C60B26" w:rsidRDefault="00C60B26" w:rsidP="00C60B26">
            <w:pPr>
              <w:rPr>
                <w:rFonts w:asciiTheme="minorHAnsi" w:hAnsiTheme="minorHAnsi" w:cstheme="minorHAnsi"/>
                <w:b/>
                <w:bCs/>
              </w:rPr>
            </w:pPr>
          </w:p>
          <w:p w14:paraId="3E95B466" w14:textId="77777777" w:rsidR="00C60B26" w:rsidRDefault="00C60B26" w:rsidP="00C60B26">
            <w:pPr>
              <w:rPr>
                <w:rFonts w:asciiTheme="minorHAnsi" w:hAnsiTheme="minorHAnsi" w:cstheme="minorHAnsi"/>
                <w:b/>
                <w:bCs/>
              </w:rPr>
            </w:pPr>
          </w:p>
          <w:p w14:paraId="158320A5" w14:textId="77777777" w:rsidR="00C60B26" w:rsidRDefault="00C60B26" w:rsidP="00C60B26">
            <w:pPr>
              <w:rPr>
                <w:rFonts w:asciiTheme="minorHAnsi" w:hAnsiTheme="minorHAnsi" w:cstheme="minorHAnsi"/>
                <w:b/>
                <w:bCs/>
              </w:rPr>
            </w:pPr>
          </w:p>
          <w:p w14:paraId="19018D57" w14:textId="77777777" w:rsidR="00C60B26" w:rsidRPr="001C2346" w:rsidRDefault="00C60B26" w:rsidP="00C60B26">
            <w:pPr>
              <w:rPr>
                <w:rFonts w:asciiTheme="minorHAnsi" w:hAnsiTheme="minorHAnsi" w:cstheme="minorHAnsi"/>
                <w:b/>
                <w:bCs/>
              </w:rPr>
            </w:pPr>
          </w:p>
          <w:p w14:paraId="08641EC8" w14:textId="77777777" w:rsidR="009F6129" w:rsidRPr="001C2346" w:rsidRDefault="009F6129" w:rsidP="009F6129">
            <w:pPr>
              <w:rPr>
                <w:rFonts w:asciiTheme="minorHAnsi" w:hAnsiTheme="minorHAnsi" w:cstheme="minorHAnsi"/>
              </w:rPr>
            </w:pPr>
          </w:p>
        </w:tc>
      </w:tr>
      <w:tr w:rsidR="009F6129" w:rsidRPr="001C2346" w14:paraId="3DEA1522" w14:textId="77777777" w:rsidTr="1F2B9777">
        <w:trPr>
          <w:trHeight w:val="300"/>
        </w:trPr>
        <w:tc>
          <w:tcPr>
            <w:tcW w:w="704" w:type="dxa"/>
          </w:tcPr>
          <w:p w14:paraId="34466B2C" w14:textId="66452618" w:rsidR="009F6129" w:rsidRPr="001C2346" w:rsidRDefault="08875986" w:rsidP="1F2B9777">
            <w:pPr>
              <w:rPr>
                <w:rFonts w:asciiTheme="minorHAnsi" w:hAnsiTheme="minorHAnsi" w:cstheme="minorBidi"/>
              </w:rPr>
            </w:pPr>
            <w:r w:rsidRPr="1F2B9777">
              <w:rPr>
                <w:rFonts w:asciiTheme="minorHAnsi" w:hAnsiTheme="minorHAnsi" w:cstheme="minorBidi"/>
              </w:rPr>
              <w:lastRenderedPageBreak/>
              <w:t>11.</w:t>
            </w:r>
          </w:p>
          <w:p w14:paraId="19339116" w14:textId="77777777" w:rsidR="009F6129" w:rsidRPr="001C2346" w:rsidRDefault="009F6129" w:rsidP="009F6129">
            <w:pPr>
              <w:rPr>
                <w:rFonts w:asciiTheme="minorHAnsi" w:hAnsiTheme="minorHAnsi" w:cstheme="minorHAnsi"/>
              </w:rPr>
            </w:pPr>
          </w:p>
        </w:tc>
        <w:tc>
          <w:tcPr>
            <w:tcW w:w="2268" w:type="dxa"/>
          </w:tcPr>
          <w:p w14:paraId="2A58D1BA" w14:textId="77777777" w:rsidR="009F6129" w:rsidRPr="001C2346" w:rsidRDefault="009F6129" w:rsidP="009F6129">
            <w:pPr>
              <w:rPr>
                <w:rFonts w:asciiTheme="minorHAnsi" w:hAnsiTheme="minorHAnsi" w:cstheme="minorHAnsi"/>
                <w:b/>
                <w:bCs/>
              </w:rPr>
            </w:pPr>
            <w:r w:rsidRPr="001C2346">
              <w:rPr>
                <w:rFonts w:asciiTheme="minorHAnsi" w:hAnsiTheme="minorHAnsi" w:cstheme="minorHAnsi"/>
                <w:b/>
                <w:bCs/>
              </w:rPr>
              <w:t>Operacija grad</w:t>
            </w:r>
          </w:p>
          <w:p w14:paraId="165AE7EA"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6A51BC6D" w14:textId="77777777" w:rsidR="009F6129" w:rsidRPr="001C2346" w:rsidRDefault="009F6129" w:rsidP="009F6129">
            <w:pPr>
              <w:rPr>
                <w:rFonts w:asciiTheme="minorHAnsi" w:hAnsiTheme="minorHAnsi" w:cstheme="minorHAnsi"/>
              </w:rPr>
            </w:pPr>
          </w:p>
        </w:tc>
        <w:tc>
          <w:tcPr>
            <w:tcW w:w="7523" w:type="dxa"/>
          </w:tcPr>
          <w:p w14:paraId="50F17395" w14:textId="77777777" w:rsidR="009F6129" w:rsidRPr="001C2346" w:rsidRDefault="009F6129" w:rsidP="009F6129">
            <w:pPr>
              <w:rPr>
                <w:rFonts w:asciiTheme="minorHAnsi" w:hAnsiTheme="minorHAnsi" w:cstheme="minorHAnsi"/>
              </w:rPr>
            </w:pPr>
            <w:r w:rsidRPr="007F65FB">
              <w:rPr>
                <w:rFonts w:asciiTheme="minorHAnsi" w:hAnsiTheme="minorHAnsi" w:cstheme="minorHAnsi"/>
                <w:b/>
                <w:bCs/>
              </w:rPr>
              <w:t>Mjera 1.1.</w:t>
            </w:r>
            <w:r w:rsidRPr="001C2346">
              <w:rPr>
                <w:rFonts w:asciiTheme="minorHAnsi" w:hAnsiTheme="minorHAnsi" w:cstheme="minorHAnsi"/>
              </w:rPr>
              <w:t xml:space="preserve"> - predlažemo da umjetnici mogu biti partneri u provedbi mjera</w:t>
            </w:r>
          </w:p>
          <w:p w14:paraId="59EBF9E9" w14:textId="77777777" w:rsidR="009F6129" w:rsidRPr="001C2346" w:rsidRDefault="009F6129" w:rsidP="009F6129">
            <w:pPr>
              <w:rPr>
                <w:rFonts w:asciiTheme="minorHAnsi" w:hAnsiTheme="minorHAnsi" w:cstheme="minorHAnsi"/>
              </w:rPr>
            </w:pPr>
          </w:p>
          <w:p w14:paraId="274E6343" w14:textId="77777777" w:rsidR="007F65FB" w:rsidRDefault="007F65FB" w:rsidP="009F6129">
            <w:pPr>
              <w:rPr>
                <w:rFonts w:asciiTheme="minorHAnsi" w:hAnsiTheme="minorHAnsi" w:cstheme="minorHAnsi"/>
              </w:rPr>
            </w:pPr>
          </w:p>
          <w:p w14:paraId="6CD753CF" w14:textId="77777777" w:rsidR="007F65FB" w:rsidRDefault="007F65FB" w:rsidP="009F6129">
            <w:pPr>
              <w:rPr>
                <w:rFonts w:asciiTheme="minorHAnsi" w:hAnsiTheme="minorHAnsi" w:cstheme="minorHAnsi"/>
              </w:rPr>
            </w:pPr>
          </w:p>
          <w:p w14:paraId="5A9CFADB" w14:textId="77777777" w:rsidR="007F65FB" w:rsidRDefault="007F65FB" w:rsidP="009F6129">
            <w:pPr>
              <w:rPr>
                <w:rFonts w:asciiTheme="minorHAnsi" w:hAnsiTheme="minorHAnsi" w:cstheme="minorHAnsi"/>
              </w:rPr>
            </w:pPr>
          </w:p>
          <w:p w14:paraId="4CDF573B" w14:textId="1BB71B3F" w:rsidR="009F6129" w:rsidRPr="001C2346" w:rsidRDefault="009F6129" w:rsidP="009F6129">
            <w:pPr>
              <w:rPr>
                <w:rFonts w:asciiTheme="minorHAnsi" w:hAnsiTheme="minorHAnsi" w:cstheme="minorHAnsi"/>
              </w:rPr>
            </w:pPr>
            <w:r w:rsidRPr="007F65FB">
              <w:rPr>
                <w:rFonts w:asciiTheme="minorHAnsi" w:hAnsiTheme="minorHAnsi" w:cstheme="minorHAnsi"/>
                <w:b/>
                <w:bCs/>
              </w:rPr>
              <w:t>Mjera 1.3. AKTIVNOST:</w:t>
            </w:r>
            <w:r w:rsidRPr="001C2346">
              <w:rPr>
                <w:rFonts w:asciiTheme="minorHAnsi" w:hAnsiTheme="minorHAnsi" w:cstheme="minorHAnsi"/>
              </w:rPr>
              <w:t xml:space="preserve"> “Potpore za opremanje prostora za obavljanje kulturne djelatnosti nezavisnih organizacija” - predlažemo da se dodaju kao partneri i samostalni umjetnici te da se sukladno tome poveća broj potpora. U samu aktivnost predlažemo dodati i samostalne djelatnosti (uz već navedene djelatnosti nezavisnih organizacija). </w:t>
            </w:r>
          </w:p>
          <w:p w14:paraId="2F224861" w14:textId="77777777" w:rsidR="009F6129" w:rsidRPr="001C2346" w:rsidRDefault="009F6129" w:rsidP="1F2B9777">
            <w:pPr>
              <w:rPr>
                <w:rFonts w:asciiTheme="minorHAnsi" w:hAnsiTheme="minorHAnsi" w:cstheme="minorBidi"/>
              </w:rPr>
            </w:pPr>
          </w:p>
          <w:p w14:paraId="3036D0A4" w14:textId="41364DFF" w:rsidR="1F2B9777" w:rsidRDefault="1F2B9777" w:rsidP="1F2B9777">
            <w:pPr>
              <w:rPr>
                <w:rFonts w:asciiTheme="minorHAnsi" w:hAnsiTheme="minorHAnsi" w:cstheme="minorBidi"/>
              </w:rPr>
            </w:pPr>
          </w:p>
          <w:p w14:paraId="2A50C955" w14:textId="47E43DAB" w:rsidR="1F2B9777" w:rsidRDefault="1F2B9777" w:rsidP="1F2B9777">
            <w:pPr>
              <w:rPr>
                <w:rFonts w:asciiTheme="minorHAnsi" w:hAnsiTheme="minorHAnsi" w:cstheme="minorBidi"/>
              </w:rPr>
            </w:pPr>
          </w:p>
          <w:p w14:paraId="589AE6F8" w14:textId="5D5420E1" w:rsidR="1F2B9777" w:rsidRDefault="1F2B9777" w:rsidP="1F2B9777">
            <w:pPr>
              <w:rPr>
                <w:rFonts w:asciiTheme="minorHAnsi" w:hAnsiTheme="minorHAnsi" w:cstheme="minorBidi"/>
              </w:rPr>
            </w:pPr>
          </w:p>
          <w:p w14:paraId="545791E9" w14:textId="293B16D5" w:rsidR="1F2B9777" w:rsidRDefault="1F2B9777" w:rsidP="1F2B9777">
            <w:pPr>
              <w:rPr>
                <w:rFonts w:asciiTheme="minorHAnsi" w:hAnsiTheme="minorHAnsi" w:cstheme="minorBidi"/>
              </w:rPr>
            </w:pPr>
          </w:p>
          <w:p w14:paraId="5CC2246B" w14:textId="30409FE0" w:rsidR="1F2B9777" w:rsidRDefault="1F2B9777" w:rsidP="1F2B9777">
            <w:pPr>
              <w:rPr>
                <w:rFonts w:asciiTheme="minorHAnsi" w:hAnsiTheme="minorHAnsi" w:cstheme="minorBidi"/>
              </w:rPr>
            </w:pPr>
          </w:p>
          <w:p w14:paraId="2E81E9A1" w14:textId="4F185FC9" w:rsidR="1F2B9777" w:rsidRDefault="1F2B9777" w:rsidP="1F2B9777">
            <w:pPr>
              <w:rPr>
                <w:rFonts w:asciiTheme="minorHAnsi" w:hAnsiTheme="minorHAnsi" w:cstheme="minorBidi"/>
              </w:rPr>
            </w:pPr>
          </w:p>
          <w:p w14:paraId="2E6BAFD3" w14:textId="450A3E80" w:rsidR="1F2B9777" w:rsidRDefault="1F2B9777" w:rsidP="1F2B9777">
            <w:pPr>
              <w:rPr>
                <w:rFonts w:asciiTheme="minorHAnsi" w:hAnsiTheme="minorHAnsi" w:cstheme="minorBidi"/>
              </w:rPr>
            </w:pPr>
          </w:p>
          <w:p w14:paraId="513F71D3" w14:textId="560B3993" w:rsidR="009F6129" w:rsidRPr="001C2346" w:rsidRDefault="009F6129" w:rsidP="009F6129">
            <w:pPr>
              <w:rPr>
                <w:rFonts w:asciiTheme="minorHAnsi" w:hAnsiTheme="minorHAnsi" w:cstheme="minorHAnsi"/>
              </w:rPr>
            </w:pPr>
            <w:r w:rsidRPr="007F65FB">
              <w:rPr>
                <w:rFonts w:asciiTheme="minorHAnsi" w:hAnsiTheme="minorHAnsi" w:cstheme="minorHAnsi"/>
                <w:b/>
                <w:bCs/>
              </w:rPr>
              <w:t>Mjera 2.3. AKTIVNOST:</w:t>
            </w:r>
            <w:r w:rsidRPr="001C2346">
              <w:rPr>
                <w:rFonts w:asciiTheme="minorHAnsi" w:hAnsiTheme="minorHAnsi" w:cstheme="minorHAnsi"/>
              </w:rPr>
              <w:t xml:space="preserve"> “Uspostavljanje i provedba sustava subvencija ulaznica maturantima zagrebačkih škola za kulturne programe u gradskim ustanovama i nezavisnim organizacijama” - predlažemo da se riječ “maturantima” zamijeni riječju “učenici završnih razreda srednjoškolskih programa”. Predlažemo to zato što je matura nešto što je uglavnom rezervirano za završetak četverogodišnjih srednjoškolskih programa, dok i trogodišnji imaju završne ispite, ali ne uvijek i mature. Time se stavlja u nepovoljan položaj učenike </w:t>
            </w:r>
            <w:proofErr w:type="spellStart"/>
            <w:r w:rsidRPr="001C2346">
              <w:rPr>
                <w:rFonts w:asciiTheme="minorHAnsi" w:hAnsiTheme="minorHAnsi" w:cstheme="minorHAnsi"/>
              </w:rPr>
              <w:t>dvo</w:t>
            </w:r>
            <w:proofErr w:type="spellEnd"/>
            <w:r w:rsidRPr="001C2346">
              <w:rPr>
                <w:rFonts w:asciiTheme="minorHAnsi" w:hAnsiTheme="minorHAnsi" w:cstheme="minorHAnsi"/>
              </w:rPr>
              <w:t xml:space="preserve"> i trogodišnjih programa koji ne mogu participirati u mjeri, a kako se radi o strukovnim programima, koji su često lišeni društveno-humanističkih sadržaja, smatramo da je važno da i oni mogu biti korisnici ove mjere. </w:t>
            </w:r>
          </w:p>
          <w:p w14:paraId="09FE9B86" w14:textId="77777777" w:rsidR="009F6129" w:rsidRPr="001C2346" w:rsidRDefault="009F6129" w:rsidP="009F6129">
            <w:pPr>
              <w:rPr>
                <w:rFonts w:asciiTheme="minorHAnsi" w:hAnsiTheme="minorHAnsi" w:cstheme="minorHAnsi"/>
              </w:rPr>
            </w:pPr>
          </w:p>
          <w:p w14:paraId="07A11E6D" w14:textId="77777777" w:rsidR="009F6129" w:rsidRPr="001C2346" w:rsidRDefault="009F6129" w:rsidP="009F6129">
            <w:pPr>
              <w:rPr>
                <w:rFonts w:asciiTheme="minorHAnsi" w:hAnsiTheme="minorHAnsi" w:cstheme="minorHAnsi"/>
              </w:rPr>
            </w:pPr>
            <w:r w:rsidRPr="007F65FB">
              <w:rPr>
                <w:rFonts w:asciiTheme="minorHAnsi" w:hAnsiTheme="minorHAnsi" w:cstheme="minorHAnsi"/>
                <w:b/>
                <w:bCs/>
              </w:rPr>
              <w:t>Mjera 5.2. AKTIVNOST:</w:t>
            </w:r>
            <w:r w:rsidRPr="001C2346">
              <w:rPr>
                <w:rFonts w:asciiTheme="minorHAnsi" w:hAnsiTheme="minorHAnsi" w:cstheme="minorHAnsi"/>
              </w:rPr>
              <w:t xml:space="preserve"> „Sanacija i obnova Pogona - Zagrebačkog centar za nezavisnu kulturu i mlade“</w:t>
            </w:r>
          </w:p>
          <w:p w14:paraId="4B18FEA8"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Napominjemo da zgrada Jedinstva, u kojoj se nalazi Pogon, također uključuje klupski prostor koji pod ugovorom s Gradom koristi Udruženje za razvoj kulture „URK“ i da se o tome vodi računa u kontekstu sanacije i obnove. URK je u 24 godine korištenja uložio znatne resurse u održavanje i unaprjeđenje prostora, te ga vodi kao suvremeni društveno kulturni centar koji adresira sva prioritetna područja razvoja kulture Grada Zagreba i čiji je rad infrastrukturno i programski komplementaran i sinkroniziran s onim „Pogona - Zagrebačkog centra za nezavisnu kulturu i mlade“.</w:t>
            </w:r>
          </w:p>
          <w:p w14:paraId="18EE62AD" w14:textId="77777777" w:rsidR="009F6129" w:rsidRPr="001C2346" w:rsidRDefault="009F6129" w:rsidP="009F6129">
            <w:pPr>
              <w:rPr>
                <w:rFonts w:asciiTheme="minorHAnsi" w:hAnsiTheme="minorHAnsi" w:cstheme="minorHAnsi"/>
              </w:rPr>
            </w:pPr>
          </w:p>
          <w:p w14:paraId="0C4C530E" w14:textId="77777777" w:rsidR="009F6129" w:rsidRPr="001C2346" w:rsidRDefault="009F6129" w:rsidP="009F6129">
            <w:pPr>
              <w:rPr>
                <w:rFonts w:asciiTheme="minorHAnsi" w:hAnsiTheme="minorHAnsi" w:cstheme="minorHAnsi"/>
              </w:rPr>
            </w:pPr>
            <w:r w:rsidRPr="007F65FB">
              <w:rPr>
                <w:rFonts w:asciiTheme="minorHAnsi" w:hAnsiTheme="minorHAnsi" w:cstheme="minorHAnsi"/>
                <w:b/>
                <w:bCs/>
              </w:rPr>
              <w:t>Mjera 7.1. AKTIVNOST:</w:t>
            </w:r>
            <w:r w:rsidRPr="001C2346">
              <w:rPr>
                <w:rFonts w:asciiTheme="minorHAnsi" w:hAnsiTheme="minorHAnsi" w:cstheme="minorHAnsi"/>
              </w:rPr>
              <w:t xml:space="preserve"> “Osnivanje programskih savjeta uz sudjelovanje civilnoga društva, umjetnika i/ili građana u gradskim ustanovama, osobito centrima za kulturu” - predlažemo da se uz osnivanje programskih savjeta osmisle i mehanizmi uključivanja organizacija civilnog društva u procese donošenja odluka koji se ne odnose samo na programiranje kulturne infrastrukture, nego i na njeno upravljanje. Predlažemo da mehanizmi i modeli su-upravljanja budu prilagođeni specifičnoj javnoj ustanovi u kulturi, odnosno njezinim ustrojbenim jedinicama. Na taj način će se osigurati da korisnici mogu sudjelovati u odlukama koje se </w:t>
            </w:r>
            <w:r w:rsidRPr="001C2346">
              <w:rPr>
                <w:rFonts w:asciiTheme="minorHAnsi" w:hAnsiTheme="minorHAnsi" w:cstheme="minorHAnsi"/>
              </w:rPr>
              <w:lastRenderedPageBreak/>
              <w:t xml:space="preserve">odnose na kvalitetno upravljanje resursima koje koriste, a u duhu osnaživanja participativnog upravljanja u kulturi. </w:t>
            </w:r>
          </w:p>
          <w:p w14:paraId="671AE925" w14:textId="77777777" w:rsidR="009F6129" w:rsidRPr="001C2346" w:rsidRDefault="009F6129" w:rsidP="009F6129">
            <w:pPr>
              <w:rPr>
                <w:rFonts w:asciiTheme="minorHAnsi" w:hAnsiTheme="minorHAnsi" w:cstheme="minorHAnsi"/>
              </w:rPr>
            </w:pPr>
          </w:p>
          <w:p w14:paraId="0E6F1EF7" w14:textId="3140025D" w:rsidR="009F6129" w:rsidRPr="001C2346" w:rsidRDefault="009F6129" w:rsidP="009F6129">
            <w:pPr>
              <w:rPr>
                <w:rFonts w:asciiTheme="minorHAnsi" w:hAnsiTheme="minorHAnsi" w:cstheme="minorHAnsi"/>
              </w:rPr>
            </w:pPr>
            <w:r w:rsidRPr="007F65FB">
              <w:rPr>
                <w:rFonts w:asciiTheme="minorHAnsi" w:hAnsiTheme="minorHAnsi" w:cstheme="minorHAnsi"/>
                <w:b/>
                <w:bCs/>
              </w:rPr>
              <w:t>Mjera 7.3. AKTIVNOST:</w:t>
            </w:r>
            <w:r w:rsidRPr="001C2346">
              <w:rPr>
                <w:rFonts w:asciiTheme="minorHAnsi" w:hAnsiTheme="minorHAnsi" w:cstheme="minorHAnsi"/>
              </w:rPr>
              <w:t xml:space="preserve"> “Reorganizacija Ureda za kulturu u cilju poboljšanja praćenja, planiranja i izvještavanja u području kulture” - u duhu povećanja broja natječaja predviđenih ovim Planom, predlažemo da se procesi prijave na natječaje, izvještavanja projekata te povezanog administriranja projekata pojednostavi s obzirom na ograničene i smanjene kapacitete zaposlenika u organizacijama nezavisne kulture. Smatramo da bi se pojednostavljivanjem svih navedenih procesa i </w:t>
            </w:r>
            <w:r w:rsidR="00C766E4" w:rsidRPr="001C2346">
              <w:rPr>
                <w:rFonts w:asciiTheme="minorHAnsi" w:hAnsiTheme="minorHAnsi" w:cstheme="minorHAnsi"/>
              </w:rPr>
              <w:t>doprinijelo</w:t>
            </w:r>
            <w:r w:rsidRPr="001C2346">
              <w:rPr>
                <w:rFonts w:asciiTheme="minorHAnsi" w:hAnsiTheme="minorHAnsi" w:cstheme="minorHAnsi"/>
              </w:rPr>
              <w:t xml:space="preserve"> Posebnom cilju 1. “Stabilizirati i unaprijediti uvjete umjetničkog i kulturnog rada i stvaralaštva te osnažiti razvojne, eksperimentalne i inovativne stvaralačke prakse”, te doprinijelo smanjenju </w:t>
            </w:r>
            <w:proofErr w:type="spellStart"/>
            <w:r w:rsidRPr="001C2346">
              <w:rPr>
                <w:rFonts w:asciiTheme="minorHAnsi" w:hAnsiTheme="minorHAnsi" w:cstheme="minorHAnsi"/>
              </w:rPr>
              <w:t>prekarnih</w:t>
            </w:r>
            <w:proofErr w:type="spellEnd"/>
            <w:r w:rsidRPr="001C2346">
              <w:rPr>
                <w:rFonts w:asciiTheme="minorHAnsi" w:hAnsiTheme="minorHAnsi" w:cstheme="minorHAnsi"/>
              </w:rPr>
              <w:t xml:space="preserve"> uvjeta rada kulturnih radnica.</w:t>
            </w:r>
          </w:p>
          <w:p w14:paraId="58039A22" w14:textId="77777777" w:rsidR="009F6129" w:rsidRPr="001C2346" w:rsidRDefault="009F6129" w:rsidP="009F6129">
            <w:pPr>
              <w:rPr>
                <w:rFonts w:asciiTheme="minorHAnsi" w:hAnsiTheme="minorHAnsi" w:cstheme="minorHAnsi"/>
              </w:rPr>
            </w:pPr>
          </w:p>
          <w:p w14:paraId="5CB68DB8" w14:textId="77777777" w:rsidR="009F6129" w:rsidRPr="001C2346" w:rsidRDefault="009F6129" w:rsidP="009F6129">
            <w:pPr>
              <w:rPr>
                <w:rFonts w:asciiTheme="minorHAnsi" w:hAnsiTheme="minorHAnsi" w:cstheme="minorHAnsi"/>
              </w:rPr>
            </w:pPr>
          </w:p>
        </w:tc>
        <w:tc>
          <w:tcPr>
            <w:tcW w:w="3720" w:type="dxa"/>
          </w:tcPr>
          <w:p w14:paraId="5C916F37" w14:textId="77777777" w:rsidR="007F65FB" w:rsidRPr="001C2346" w:rsidRDefault="007F65FB" w:rsidP="007F65FB">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050250BC" w14:textId="1FF2DE93" w:rsidR="009F6129" w:rsidRPr="001C2346" w:rsidRDefault="007F65FB" w:rsidP="009F6129">
            <w:pPr>
              <w:rPr>
                <w:rFonts w:asciiTheme="minorHAnsi" w:hAnsiTheme="minorHAnsi" w:cstheme="minorHAnsi"/>
              </w:rPr>
            </w:pPr>
            <w:r>
              <w:rPr>
                <w:rFonts w:asciiTheme="minorHAnsi" w:hAnsiTheme="minorHAnsi" w:cstheme="minorHAnsi"/>
              </w:rPr>
              <w:t>Nejasan prijedlog, nije navedena aktivnost na koju se prijedlog odnosi te nema obrazloženja.</w:t>
            </w:r>
          </w:p>
          <w:p w14:paraId="5D57981A" w14:textId="77777777" w:rsidR="00C766E4" w:rsidRPr="001C2346" w:rsidRDefault="00C766E4" w:rsidP="009F6129">
            <w:pPr>
              <w:rPr>
                <w:rFonts w:asciiTheme="minorHAnsi" w:hAnsiTheme="minorHAnsi" w:cstheme="minorHAnsi"/>
              </w:rPr>
            </w:pPr>
          </w:p>
          <w:p w14:paraId="53507B86" w14:textId="77777777" w:rsidR="007F65FB" w:rsidRPr="001C2346" w:rsidRDefault="007F65FB" w:rsidP="007F65FB">
            <w:pPr>
              <w:rPr>
                <w:rFonts w:asciiTheme="minorHAnsi" w:hAnsiTheme="minorHAnsi" w:cstheme="minorHAnsi"/>
                <w:b/>
                <w:bCs/>
              </w:rPr>
            </w:pPr>
            <w:r w:rsidRPr="001C2346">
              <w:rPr>
                <w:rFonts w:asciiTheme="minorHAnsi" w:hAnsiTheme="minorHAnsi" w:cstheme="minorHAnsi"/>
                <w:b/>
                <w:bCs/>
              </w:rPr>
              <w:t>PRIJEDLOG SE NE PRIHVAĆA</w:t>
            </w:r>
          </w:p>
          <w:p w14:paraId="6A1CE855" w14:textId="34DBF95C" w:rsidR="00C766E4" w:rsidRPr="001C2346" w:rsidRDefault="2FB6DA7D" w:rsidP="1F2B9777">
            <w:pPr>
              <w:spacing w:line="259" w:lineRule="auto"/>
              <w:rPr>
                <w:rFonts w:asciiTheme="minorHAnsi" w:hAnsiTheme="minorHAnsi" w:cstheme="minorBidi"/>
              </w:rPr>
            </w:pPr>
            <w:r w:rsidRPr="1F2B9777">
              <w:rPr>
                <w:rFonts w:asciiTheme="minorHAnsi" w:hAnsiTheme="minorHAnsi" w:cstheme="minorBidi"/>
              </w:rPr>
              <w:t xml:space="preserve">Prijedlog nije obrazložen te nije relevantan za mjeru na koju se aktivnost odnosi. </w:t>
            </w:r>
            <w:r w:rsidR="16AEE6BB" w:rsidRPr="1F2B9777">
              <w:rPr>
                <w:rFonts w:asciiTheme="minorHAnsi" w:hAnsiTheme="minorHAnsi" w:cstheme="minorBidi"/>
              </w:rPr>
              <w:t>Kako je razvidno iz teksta Mjere 1.3.</w:t>
            </w:r>
            <w:r w:rsidR="441B6D3E" w:rsidRPr="1F2B9777">
              <w:rPr>
                <w:rFonts w:asciiTheme="minorHAnsi" w:hAnsiTheme="minorHAnsi" w:cstheme="minorBidi"/>
              </w:rPr>
              <w:t>, aktivnost se odnosi na višenamjenske i izvedbene dvorane, javn</w:t>
            </w:r>
            <w:r w:rsidR="49FDD180" w:rsidRPr="1F2B9777">
              <w:rPr>
                <w:rFonts w:asciiTheme="minorHAnsi" w:hAnsiTheme="minorHAnsi" w:cstheme="minorBidi"/>
              </w:rPr>
              <w:t>e prostore</w:t>
            </w:r>
            <w:r w:rsidR="441B6D3E" w:rsidRPr="1F2B9777">
              <w:rPr>
                <w:rFonts w:asciiTheme="minorHAnsi" w:hAnsiTheme="minorHAnsi" w:cstheme="minorBidi"/>
              </w:rPr>
              <w:t xml:space="preserve"> kojima </w:t>
            </w:r>
            <w:r w:rsidR="6AAB5EE7" w:rsidRPr="1F2B9777">
              <w:rPr>
                <w:rFonts w:asciiTheme="minorHAnsi" w:hAnsiTheme="minorHAnsi" w:cstheme="minorBidi"/>
              </w:rPr>
              <w:t xml:space="preserve">uglavnom </w:t>
            </w:r>
            <w:r w:rsidR="441B6D3E" w:rsidRPr="1F2B9777">
              <w:rPr>
                <w:rFonts w:asciiTheme="minorHAnsi" w:hAnsiTheme="minorHAnsi" w:cstheme="minorBidi"/>
              </w:rPr>
              <w:t>upravljaju, odnosno koje</w:t>
            </w:r>
            <w:r w:rsidR="4DAAC93E" w:rsidRPr="1F2B9777">
              <w:rPr>
                <w:rFonts w:asciiTheme="minorHAnsi" w:hAnsiTheme="minorHAnsi" w:cstheme="minorBidi"/>
              </w:rPr>
              <w:t xml:space="preserve"> uglavnom </w:t>
            </w:r>
            <w:r w:rsidR="441B6D3E" w:rsidRPr="1F2B9777">
              <w:rPr>
                <w:rFonts w:asciiTheme="minorHAnsi" w:hAnsiTheme="minorHAnsi" w:cstheme="minorBidi"/>
              </w:rPr>
              <w:lastRenderedPageBreak/>
              <w:t>koriste javne ustanove i nez</w:t>
            </w:r>
            <w:r w:rsidR="69F92EF1" w:rsidRPr="1F2B9777">
              <w:rPr>
                <w:rFonts w:asciiTheme="minorHAnsi" w:hAnsiTheme="minorHAnsi" w:cstheme="minorBidi"/>
              </w:rPr>
              <w:t>avisne organizacije</w:t>
            </w:r>
            <w:r w:rsidR="65090EFA" w:rsidRPr="1F2B9777">
              <w:rPr>
                <w:rFonts w:asciiTheme="minorHAnsi" w:hAnsiTheme="minorHAnsi" w:cstheme="minorBidi"/>
              </w:rPr>
              <w:t>.</w:t>
            </w:r>
          </w:p>
          <w:p w14:paraId="668866C9" w14:textId="3DAE58A7" w:rsidR="1F2B9777" w:rsidRDefault="1F2B9777" w:rsidP="1F2B9777">
            <w:pPr>
              <w:rPr>
                <w:rFonts w:asciiTheme="minorHAnsi" w:hAnsiTheme="minorHAnsi" w:cstheme="minorBidi"/>
              </w:rPr>
            </w:pPr>
          </w:p>
          <w:p w14:paraId="33F3A19E" w14:textId="6576A785" w:rsidR="007F65FB" w:rsidRPr="001C2346" w:rsidRDefault="007F65FB" w:rsidP="007F65FB">
            <w:pPr>
              <w:rPr>
                <w:rFonts w:asciiTheme="minorHAnsi" w:hAnsiTheme="minorHAnsi" w:cstheme="minorHAnsi"/>
                <w:b/>
                <w:bCs/>
              </w:rPr>
            </w:pPr>
            <w:r w:rsidRPr="001C2346">
              <w:rPr>
                <w:rFonts w:asciiTheme="minorHAnsi" w:hAnsiTheme="minorHAnsi" w:cstheme="minorHAnsi"/>
                <w:b/>
                <w:bCs/>
              </w:rPr>
              <w:t>PRIJEDLOG SE PRIHVAĆA</w:t>
            </w:r>
          </w:p>
          <w:p w14:paraId="5287B5BD" w14:textId="77777777" w:rsidR="00C766E4" w:rsidRPr="001C2346" w:rsidRDefault="00C766E4" w:rsidP="009F6129">
            <w:pPr>
              <w:rPr>
                <w:rFonts w:asciiTheme="minorHAnsi" w:hAnsiTheme="minorHAnsi" w:cstheme="minorHAnsi"/>
              </w:rPr>
            </w:pPr>
          </w:p>
          <w:p w14:paraId="1E101612" w14:textId="77777777" w:rsidR="00C766E4" w:rsidRPr="001C2346" w:rsidRDefault="00C766E4" w:rsidP="009F6129">
            <w:pPr>
              <w:rPr>
                <w:rFonts w:asciiTheme="minorHAnsi" w:hAnsiTheme="minorHAnsi" w:cstheme="minorHAnsi"/>
              </w:rPr>
            </w:pPr>
          </w:p>
          <w:p w14:paraId="200463F8" w14:textId="77777777" w:rsidR="00C766E4" w:rsidRPr="001C2346" w:rsidRDefault="00C766E4" w:rsidP="009F6129">
            <w:pPr>
              <w:rPr>
                <w:rFonts w:asciiTheme="minorHAnsi" w:hAnsiTheme="minorHAnsi" w:cstheme="minorHAnsi"/>
              </w:rPr>
            </w:pPr>
          </w:p>
          <w:p w14:paraId="32360716" w14:textId="77777777" w:rsidR="00C766E4" w:rsidRPr="001C2346" w:rsidRDefault="00C766E4" w:rsidP="009F6129">
            <w:pPr>
              <w:rPr>
                <w:rFonts w:asciiTheme="minorHAnsi" w:hAnsiTheme="minorHAnsi" w:cstheme="minorHAnsi"/>
              </w:rPr>
            </w:pPr>
          </w:p>
          <w:p w14:paraId="5A029C62" w14:textId="77777777" w:rsidR="00C766E4" w:rsidRPr="001C2346" w:rsidRDefault="00C766E4" w:rsidP="009F6129">
            <w:pPr>
              <w:rPr>
                <w:rFonts w:asciiTheme="minorHAnsi" w:hAnsiTheme="minorHAnsi" w:cstheme="minorHAnsi"/>
              </w:rPr>
            </w:pPr>
          </w:p>
          <w:p w14:paraId="096D6D8D" w14:textId="77777777" w:rsidR="00C766E4" w:rsidRPr="001C2346" w:rsidRDefault="00C766E4" w:rsidP="009F6129">
            <w:pPr>
              <w:rPr>
                <w:rFonts w:asciiTheme="minorHAnsi" w:hAnsiTheme="minorHAnsi" w:cstheme="minorHAnsi"/>
              </w:rPr>
            </w:pPr>
          </w:p>
          <w:p w14:paraId="00A06E71" w14:textId="77777777" w:rsidR="00C766E4" w:rsidRPr="001C2346" w:rsidRDefault="00C766E4" w:rsidP="009F6129">
            <w:pPr>
              <w:rPr>
                <w:rFonts w:asciiTheme="minorHAnsi" w:hAnsiTheme="minorHAnsi" w:cstheme="minorHAnsi"/>
              </w:rPr>
            </w:pPr>
          </w:p>
          <w:p w14:paraId="5DE93006" w14:textId="77777777" w:rsidR="00C766E4" w:rsidRPr="001C2346" w:rsidRDefault="00C766E4" w:rsidP="009F6129">
            <w:pPr>
              <w:rPr>
                <w:rFonts w:asciiTheme="minorHAnsi" w:hAnsiTheme="minorHAnsi" w:cstheme="minorHAnsi"/>
              </w:rPr>
            </w:pPr>
          </w:p>
          <w:p w14:paraId="2EA70ADE" w14:textId="77777777" w:rsidR="00C766E4" w:rsidRPr="001C2346" w:rsidRDefault="00C766E4" w:rsidP="009F6129">
            <w:pPr>
              <w:rPr>
                <w:rFonts w:asciiTheme="minorHAnsi" w:hAnsiTheme="minorHAnsi" w:cstheme="minorHAnsi"/>
              </w:rPr>
            </w:pPr>
          </w:p>
          <w:p w14:paraId="3A426B16" w14:textId="77777777" w:rsidR="00C766E4" w:rsidRPr="001C2346" w:rsidRDefault="00C766E4" w:rsidP="009F6129">
            <w:pPr>
              <w:rPr>
                <w:rFonts w:asciiTheme="minorHAnsi" w:hAnsiTheme="minorHAnsi" w:cstheme="minorHAnsi"/>
              </w:rPr>
            </w:pPr>
          </w:p>
          <w:p w14:paraId="1405867D" w14:textId="19208FB3" w:rsidR="007F65FB" w:rsidRDefault="007F65FB" w:rsidP="007F65FB">
            <w:pPr>
              <w:rPr>
                <w:rFonts w:asciiTheme="minorHAnsi" w:hAnsiTheme="minorHAnsi" w:cstheme="minorHAnsi"/>
                <w:b/>
                <w:bCs/>
              </w:rPr>
            </w:pPr>
            <w:r w:rsidRPr="001C2346">
              <w:rPr>
                <w:rFonts w:asciiTheme="minorHAnsi" w:hAnsiTheme="minorHAnsi" w:cstheme="minorHAnsi"/>
                <w:b/>
                <w:bCs/>
              </w:rPr>
              <w:t>PRIJEDLOG SE PRIHVAĆA</w:t>
            </w:r>
          </w:p>
          <w:p w14:paraId="4B385EE6" w14:textId="13F6C305" w:rsidR="007F65FB" w:rsidRPr="007F65FB" w:rsidRDefault="31162902" w:rsidP="1F2B9777">
            <w:pPr>
              <w:rPr>
                <w:rFonts w:asciiTheme="minorHAnsi" w:hAnsiTheme="minorHAnsi" w:cstheme="minorBidi"/>
              </w:rPr>
            </w:pPr>
            <w:r w:rsidRPr="1F2B9777">
              <w:rPr>
                <w:rFonts w:asciiTheme="minorHAnsi" w:hAnsiTheme="minorHAnsi" w:cstheme="minorBidi"/>
              </w:rPr>
              <w:t xml:space="preserve">Novi naziv aktivnosti glasit će: „Sanacija i obnova kulturnog objekta </w:t>
            </w:r>
            <w:r w:rsidR="4ACA0F6E" w:rsidRPr="1F2B9777">
              <w:rPr>
                <w:rFonts w:asciiTheme="minorHAnsi" w:hAnsiTheme="minorHAnsi" w:cstheme="minorBidi"/>
              </w:rPr>
              <w:t>-</w:t>
            </w:r>
            <w:r w:rsidRPr="1F2B9777">
              <w:rPr>
                <w:rFonts w:asciiTheme="minorHAnsi" w:hAnsiTheme="minorHAnsi" w:cstheme="minorBidi"/>
              </w:rPr>
              <w:t xml:space="preserve"> bivš</w:t>
            </w:r>
            <w:r w:rsidR="70132743" w:rsidRPr="1F2B9777">
              <w:rPr>
                <w:rFonts w:asciiTheme="minorHAnsi" w:hAnsiTheme="minorHAnsi" w:cstheme="minorBidi"/>
              </w:rPr>
              <w:t>a</w:t>
            </w:r>
            <w:r w:rsidRPr="1F2B9777">
              <w:rPr>
                <w:rFonts w:asciiTheme="minorHAnsi" w:hAnsiTheme="minorHAnsi" w:cstheme="minorBidi"/>
              </w:rPr>
              <w:t xml:space="preserve"> tvornic</w:t>
            </w:r>
            <w:r w:rsidR="557C589B" w:rsidRPr="1F2B9777">
              <w:rPr>
                <w:rFonts w:asciiTheme="minorHAnsi" w:hAnsiTheme="minorHAnsi" w:cstheme="minorBidi"/>
              </w:rPr>
              <w:t>a</w:t>
            </w:r>
            <w:r w:rsidRPr="1F2B9777">
              <w:rPr>
                <w:rFonts w:asciiTheme="minorHAnsi" w:hAnsiTheme="minorHAnsi" w:cstheme="minorBidi"/>
              </w:rPr>
              <w:t xml:space="preserve"> Jedinstvo“</w:t>
            </w:r>
          </w:p>
          <w:p w14:paraId="7128F6FF" w14:textId="77777777" w:rsidR="00C766E4" w:rsidRPr="001C2346" w:rsidRDefault="00C766E4" w:rsidP="009F6129">
            <w:pPr>
              <w:rPr>
                <w:rFonts w:asciiTheme="minorHAnsi" w:hAnsiTheme="minorHAnsi" w:cstheme="minorHAnsi"/>
              </w:rPr>
            </w:pPr>
          </w:p>
          <w:p w14:paraId="372B5282" w14:textId="77777777" w:rsidR="00C766E4" w:rsidRPr="001C2346" w:rsidRDefault="00C766E4" w:rsidP="009F6129">
            <w:pPr>
              <w:rPr>
                <w:rFonts w:asciiTheme="minorHAnsi" w:hAnsiTheme="minorHAnsi" w:cstheme="minorHAnsi"/>
              </w:rPr>
            </w:pPr>
          </w:p>
          <w:p w14:paraId="3D303E64" w14:textId="77777777" w:rsidR="00C766E4" w:rsidRPr="001C2346" w:rsidRDefault="00C766E4" w:rsidP="009F6129">
            <w:pPr>
              <w:rPr>
                <w:rFonts w:asciiTheme="minorHAnsi" w:hAnsiTheme="minorHAnsi" w:cstheme="minorHAnsi"/>
              </w:rPr>
            </w:pPr>
          </w:p>
          <w:p w14:paraId="004D12CA" w14:textId="77777777" w:rsidR="00C766E4" w:rsidRPr="001C2346" w:rsidRDefault="00C766E4" w:rsidP="009F6129">
            <w:pPr>
              <w:rPr>
                <w:rFonts w:asciiTheme="minorHAnsi" w:hAnsiTheme="minorHAnsi" w:cstheme="minorHAnsi"/>
              </w:rPr>
            </w:pPr>
          </w:p>
          <w:p w14:paraId="03E7AF5C" w14:textId="77777777" w:rsidR="007F65FB" w:rsidRDefault="007F65FB" w:rsidP="1F2B9777">
            <w:pPr>
              <w:rPr>
                <w:rFonts w:asciiTheme="minorHAnsi" w:hAnsiTheme="minorHAnsi" w:cstheme="minorBidi"/>
              </w:rPr>
            </w:pPr>
          </w:p>
          <w:p w14:paraId="76E9AC42" w14:textId="20AEF183" w:rsidR="1F2B9777" w:rsidRDefault="1F2B9777" w:rsidP="1F2B9777">
            <w:pPr>
              <w:rPr>
                <w:rFonts w:asciiTheme="minorHAnsi" w:hAnsiTheme="minorHAnsi" w:cstheme="minorBidi"/>
              </w:rPr>
            </w:pPr>
          </w:p>
          <w:p w14:paraId="110F73B2" w14:textId="77777777" w:rsidR="007F65FB" w:rsidRDefault="007F65FB" w:rsidP="009F6129">
            <w:pPr>
              <w:rPr>
                <w:rFonts w:asciiTheme="minorHAnsi" w:hAnsiTheme="minorHAnsi" w:cstheme="minorHAnsi"/>
              </w:rPr>
            </w:pPr>
          </w:p>
          <w:p w14:paraId="3B58C8A8" w14:textId="77777777" w:rsidR="007F65FB" w:rsidRPr="001C2346" w:rsidRDefault="007F65FB" w:rsidP="007F65FB">
            <w:pPr>
              <w:rPr>
                <w:rFonts w:asciiTheme="minorHAnsi" w:hAnsiTheme="minorHAnsi" w:cstheme="minorHAnsi"/>
                <w:b/>
                <w:bCs/>
              </w:rPr>
            </w:pPr>
            <w:r w:rsidRPr="001C2346">
              <w:rPr>
                <w:rFonts w:asciiTheme="minorHAnsi" w:hAnsiTheme="minorHAnsi" w:cstheme="minorHAnsi"/>
                <w:b/>
                <w:bCs/>
              </w:rPr>
              <w:t>PRIJEDLOG SE NE PRIHVAĆA</w:t>
            </w:r>
          </w:p>
          <w:p w14:paraId="51E88B8E" w14:textId="4E245286" w:rsidR="00C766E4" w:rsidRPr="001C2346" w:rsidRDefault="007F65FB" w:rsidP="009F6129">
            <w:pPr>
              <w:rPr>
                <w:rFonts w:asciiTheme="minorHAnsi" w:hAnsiTheme="minorHAnsi" w:cstheme="minorHAnsi"/>
              </w:rPr>
            </w:pPr>
            <w:r>
              <w:rPr>
                <w:rFonts w:asciiTheme="minorHAnsi" w:hAnsiTheme="minorHAnsi" w:cstheme="minorHAnsi"/>
              </w:rPr>
              <w:t>Nejasan prijedlog. Nije predložena konkretna aktivnost.</w:t>
            </w:r>
          </w:p>
          <w:p w14:paraId="3C40F463" w14:textId="77777777" w:rsidR="00C766E4" w:rsidRPr="001C2346" w:rsidRDefault="00C766E4" w:rsidP="009F6129">
            <w:pPr>
              <w:rPr>
                <w:rFonts w:asciiTheme="minorHAnsi" w:hAnsiTheme="minorHAnsi" w:cstheme="minorHAnsi"/>
              </w:rPr>
            </w:pPr>
          </w:p>
          <w:p w14:paraId="61184355" w14:textId="77777777" w:rsidR="00C766E4" w:rsidRPr="001C2346" w:rsidRDefault="00C766E4" w:rsidP="009F6129">
            <w:pPr>
              <w:rPr>
                <w:rFonts w:asciiTheme="minorHAnsi" w:hAnsiTheme="minorHAnsi" w:cstheme="minorHAnsi"/>
              </w:rPr>
            </w:pPr>
          </w:p>
          <w:p w14:paraId="638EAE41" w14:textId="77777777" w:rsidR="00C766E4" w:rsidRPr="001C2346" w:rsidRDefault="00C766E4" w:rsidP="009F6129">
            <w:pPr>
              <w:rPr>
                <w:rFonts w:asciiTheme="minorHAnsi" w:hAnsiTheme="minorHAnsi" w:cstheme="minorHAnsi"/>
              </w:rPr>
            </w:pPr>
          </w:p>
          <w:p w14:paraId="2205981F" w14:textId="77777777" w:rsidR="00C766E4" w:rsidRPr="001C2346" w:rsidRDefault="00C766E4" w:rsidP="009F6129">
            <w:pPr>
              <w:rPr>
                <w:rFonts w:asciiTheme="minorHAnsi" w:hAnsiTheme="minorHAnsi" w:cstheme="minorHAnsi"/>
              </w:rPr>
            </w:pPr>
          </w:p>
          <w:p w14:paraId="47C2BF0D" w14:textId="77777777" w:rsidR="00C766E4" w:rsidRPr="001C2346" w:rsidRDefault="00C766E4" w:rsidP="009F6129">
            <w:pPr>
              <w:rPr>
                <w:rFonts w:asciiTheme="minorHAnsi" w:hAnsiTheme="minorHAnsi" w:cstheme="minorHAnsi"/>
              </w:rPr>
            </w:pPr>
          </w:p>
          <w:p w14:paraId="4028CAD5" w14:textId="77777777" w:rsidR="00C766E4" w:rsidRPr="001C2346" w:rsidRDefault="00C766E4" w:rsidP="009F6129">
            <w:pPr>
              <w:rPr>
                <w:rFonts w:asciiTheme="minorHAnsi" w:hAnsiTheme="minorHAnsi" w:cstheme="minorHAnsi"/>
              </w:rPr>
            </w:pPr>
          </w:p>
          <w:p w14:paraId="51AB6D6E" w14:textId="77777777" w:rsidR="00C766E4" w:rsidRPr="001C2346" w:rsidRDefault="00C766E4" w:rsidP="009F6129">
            <w:pPr>
              <w:rPr>
                <w:rFonts w:asciiTheme="minorHAnsi" w:hAnsiTheme="minorHAnsi" w:cstheme="minorHAnsi"/>
              </w:rPr>
            </w:pPr>
          </w:p>
          <w:p w14:paraId="53436BF8" w14:textId="77777777" w:rsidR="00C766E4" w:rsidRPr="001C2346" w:rsidRDefault="00C766E4" w:rsidP="009F6129">
            <w:pPr>
              <w:rPr>
                <w:rFonts w:asciiTheme="minorHAnsi" w:hAnsiTheme="minorHAnsi" w:cstheme="minorHAnsi"/>
              </w:rPr>
            </w:pPr>
          </w:p>
          <w:p w14:paraId="627EAC74" w14:textId="77777777" w:rsidR="007F65FB" w:rsidRPr="001C2346" w:rsidRDefault="007F65FB" w:rsidP="007F65FB">
            <w:pPr>
              <w:rPr>
                <w:rFonts w:asciiTheme="minorHAnsi" w:hAnsiTheme="minorHAnsi" w:cstheme="minorHAnsi"/>
                <w:b/>
                <w:bCs/>
              </w:rPr>
            </w:pPr>
            <w:r w:rsidRPr="001C2346">
              <w:rPr>
                <w:rFonts w:asciiTheme="minorHAnsi" w:hAnsiTheme="minorHAnsi" w:cstheme="minorHAnsi"/>
                <w:b/>
                <w:bCs/>
              </w:rPr>
              <w:t>PRIJEDLOG SE NE PRIHVAĆA</w:t>
            </w:r>
          </w:p>
          <w:p w14:paraId="650EED3C" w14:textId="3BDF3FE3" w:rsidR="00C766E4" w:rsidRPr="001C2346" w:rsidRDefault="31162902" w:rsidP="1F2B9777">
            <w:pPr>
              <w:rPr>
                <w:rFonts w:asciiTheme="minorHAnsi" w:hAnsiTheme="minorHAnsi" w:cstheme="minorBidi"/>
              </w:rPr>
            </w:pPr>
            <w:r w:rsidRPr="1F2B9777">
              <w:rPr>
                <w:rFonts w:asciiTheme="minorHAnsi" w:hAnsiTheme="minorHAnsi" w:cstheme="minorBidi"/>
              </w:rPr>
              <w:t>Nejasan prijedlog.</w:t>
            </w:r>
            <w:r w:rsidR="1374846A" w:rsidRPr="1F2B9777">
              <w:rPr>
                <w:rFonts w:asciiTheme="minorHAnsi" w:hAnsiTheme="minorHAnsi" w:cstheme="minorBidi"/>
              </w:rPr>
              <w:t xml:space="preserve"> Nije predložena konkretna aktivnost.</w:t>
            </w:r>
          </w:p>
          <w:p w14:paraId="6267A9CD" w14:textId="60F51C42" w:rsidR="00C766E4" w:rsidRPr="001C2346" w:rsidRDefault="00C766E4" w:rsidP="009F6129">
            <w:pPr>
              <w:rPr>
                <w:rFonts w:asciiTheme="minorHAnsi" w:hAnsiTheme="minorHAnsi" w:cstheme="minorHAnsi"/>
              </w:rPr>
            </w:pPr>
          </w:p>
        </w:tc>
      </w:tr>
      <w:tr w:rsidR="009F6129" w:rsidRPr="001C2346" w14:paraId="6CEA458D" w14:textId="77777777" w:rsidTr="1F2B9777">
        <w:trPr>
          <w:trHeight w:val="300"/>
        </w:trPr>
        <w:tc>
          <w:tcPr>
            <w:tcW w:w="704" w:type="dxa"/>
          </w:tcPr>
          <w:p w14:paraId="4BD1FE70" w14:textId="4C312AD1" w:rsidR="009F6129" w:rsidRPr="001C2346" w:rsidRDefault="5191410C" w:rsidP="1F2B9777">
            <w:pPr>
              <w:rPr>
                <w:rFonts w:asciiTheme="minorHAnsi" w:hAnsiTheme="minorHAnsi" w:cstheme="minorBidi"/>
              </w:rPr>
            </w:pPr>
            <w:r w:rsidRPr="1F2B9777">
              <w:rPr>
                <w:rFonts w:asciiTheme="minorHAnsi" w:hAnsiTheme="minorHAnsi" w:cstheme="minorBidi"/>
              </w:rPr>
              <w:lastRenderedPageBreak/>
              <w:t>12.</w:t>
            </w:r>
          </w:p>
        </w:tc>
        <w:tc>
          <w:tcPr>
            <w:tcW w:w="2268" w:type="dxa"/>
          </w:tcPr>
          <w:p w14:paraId="45FF26F8" w14:textId="77777777" w:rsidR="009F6129" w:rsidRPr="001C2346" w:rsidRDefault="009F6129" w:rsidP="009F6129">
            <w:pPr>
              <w:rPr>
                <w:rFonts w:asciiTheme="minorHAnsi" w:hAnsiTheme="minorHAnsi" w:cstheme="minorHAnsi"/>
                <w:b/>
              </w:rPr>
            </w:pPr>
            <w:r w:rsidRPr="001C2346">
              <w:rPr>
                <w:rFonts w:asciiTheme="minorHAnsi" w:hAnsiTheme="minorHAnsi" w:cstheme="minorHAnsi"/>
                <w:b/>
              </w:rPr>
              <w:t>Udruga-amaterski 40</w:t>
            </w:r>
          </w:p>
          <w:p w14:paraId="387FC942"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521AF124" w14:textId="77777777" w:rsidR="009F6129" w:rsidRPr="001C2346" w:rsidRDefault="009F6129" w:rsidP="009F6129">
            <w:pPr>
              <w:rPr>
                <w:rFonts w:asciiTheme="minorHAnsi" w:hAnsiTheme="minorHAnsi" w:cstheme="minorHAnsi"/>
              </w:rPr>
            </w:pPr>
          </w:p>
        </w:tc>
        <w:tc>
          <w:tcPr>
            <w:tcW w:w="7523" w:type="dxa"/>
          </w:tcPr>
          <w:p w14:paraId="4DDDC475"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U predloženom programu razvoja kulture Grada Zagreba 2024.-2030. ne nalazim da je obuhvaćen i program koji nose amateri. Kulturi Grada Zagreba pridonose razne amaterske udruge koje se svakim danom susreću sa sve više prepreka, manjkom sredstava za održavanje redovne djelatnosti, a pored svega je i pandemija dovela do prestanka rada određenog broja udruga/sekcija.</w:t>
            </w:r>
          </w:p>
          <w:p w14:paraId="6EA1E5D7" w14:textId="77777777" w:rsidR="009F6129" w:rsidRPr="001C2346" w:rsidRDefault="009F6129" w:rsidP="009F6129">
            <w:pPr>
              <w:rPr>
                <w:rFonts w:asciiTheme="minorHAnsi" w:hAnsiTheme="minorHAnsi" w:cstheme="minorHAnsi"/>
              </w:rPr>
            </w:pPr>
          </w:p>
        </w:tc>
        <w:tc>
          <w:tcPr>
            <w:tcW w:w="3720" w:type="dxa"/>
          </w:tcPr>
          <w:p w14:paraId="56B01B10" w14:textId="77777777" w:rsidR="004F735F" w:rsidRPr="001C2346" w:rsidRDefault="004F735F" w:rsidP="004F735F">
            <w:pPr>
              <w:rPr>
                <w:rFonts w:asciiTheme="minorHAnsi" w:hAnsiTheme="minorHAnsi" w:cstheme="minorHAnsi"/>
                <w:b/>
                <w:bCs/>
              </w:rPr>
            </w:pPr>
            <w:r w:rsidRPr="001C2346">
              <w:rPr>
                <w:rFonts w:asciiTheme="minorHAnsi" w:hAnsiTheme="minorHAnsi" w:cstheme="minorHAnsi"/>
                <w:b/>
                <w:bCs/>
              </w:rPr>
              <w:t>PRIJEDLOG SE NE PRIHVAĆA</w:t>
            </w:r>
          </w:p>
          <w:p w14:paraId="4A7889E5" w14:textId="63EC935D" w:rsidR="004F735F" w:rsidRPr="001C2346" w:rsidRDefault="013350FC" w:rsidP="1F2B9777">
            <w:pPr>
              <w:rPr>
                <w:rFonts w:asciiTheme="minorHAnsi" w:hAnsiTheme="minorHAnsi" w:cstheme="minorBidi"/>
              </w:rPr>
            </w:pPr>
            <w:r w:rsidRPr="1F2B9777">
              <w:rPr>
                <w:rFonts w:asciiTheme="minorHAnsi" w:hAnsiTheme="minorHAnsi" w:cstheme="minorBidi"/>
              </w:rPr>
              <w:t>Program razvoja kulture nije struktur</w:t>
            </w:r>
            <w:r w:rsidR="00730C4D">
              <w:rPr>
                <w:rFonts w:asciiTheme="minorHAnsi" w:hAnsiTheme="minorHAnsi" w:cstheme="minorBidi"/>
              </w:rPr>
              <w:t>iran po djelatnostima, te se u P</w:t>
            </w:r>
            <w:r w:rsidRPr="1F2B9777">
              <w:rPr>
                <w:rFonts w:asciiTheme="minorHAnsi" w:hAnsiTheme="minorHAnsi" w:cstheme="minorBidi"/>
              </w:rPr>
              <w:t xml:space="preserve">rogramu ne navode djelatnosti zasebno, no brojne mjere i aktivnosti uključuju i </w:t>
            </w:r>
            <w:r w:rsidR="73C82AE8" w:rsidRPr="1F2B9777">
              <w:rPr>
                <w:rFonts w:asciiTheme="minorHAnsi" w:hAnsiTheme="minorHAnsi" w:cstheme="minorBidi"/>
              </w:rPr>
              <w:t>amatersko stvaralaštvo, kao i druge kulturne djelatnosti i područja</w:t>
            </w:r>
            <w:r w:rsidRPr="1F2B9777">
              <w:rPr>
                <w:rFonts w:asciiTheme="minorHAnsi" w:hAnsiTheme="minorHAnsi" w:cstheme="minorBidi"/>
              </w:rPr>
              <w:t>.</w:t>
            </w:r>
          </w:p>
          <w:p w14:paraId="53FB5B4C" w14:textId="6AEABD99" w:rsidR="00C766E4" w:rsidRPr="001C2346" w:rsidRDefault="00C766E4" w:rsidP="009F6129">
            <w:pPr>
              <w:rPr>
                <w:rFonts w:asciiTheme="minorHAnsi" w:hAnsiTheme="minorHAnsi" w:cstheme="minorHAnsi"/>
              </w:rPr>
            </w:pPr>
          </w:p>
        </w:tc>
      </w:tr>
      <w:tr w:rsidR="009F6129" w:rsidRPr="001C2346" w14:paraId="2AB7D200" w14:textId="77777777" w:rsidTr="1F2B9777">
        <w:trPr>
          <w:trHeight w:val="300"/>
        </w:trPr>
        <w:tc>
          <w:tcPr>
            <w:tcW w:w="704" w:type="dxa"/>
          </w:tcPr>
          <w:p w14:paraId="5BB50E3E" w14:textId="13DB4444" w:rsidR="009F6129" w:rsidRPr="001C2346" w:rsidRDefault="58F7FDA6" w:rsidP="1F2B9777">
            <w:pPr>
              <w:rPr>
                <w:rFonts w:asciiTheme="minorHAnsi" w:hAnsiTheme="minorHAnsi" w:cstheme="minorBidi"/>
              </w:rPr>
            </w:pPr>
            <w:r w:rsidRPr="1F2B9777">
              <w:rPr>
                <w:rFonts w:asciiTheme="minorHAnsi" w:hAnsiTheme="minorHAnsi" w:cstheme="minorBidi"/>
              </w:rPr>
              <w:t>13.</w:t>
            </w:r>
          </w:p>
        </w:tc>
        <w:tc>
          <w:tcPr>
            <w:tcW w:w="2268" w:type="dxa"/>
          </w:tcPr>
          <w:p w14:paraId="1FBC991B" w14:textId="77777777" w:rsidR="009F6129" w:rsidRPr="001C2346" w:rsidRDefault="009F6129" w:rsidP="009F6129">
            <w:pPr>
              <w:rPr>
                <w:rFonts w:asciiTheme="minorHAnsi" w:hAnsiTheme="minorHAnsi" w:cstheme="minorHAnsi"/>
                <w:b/>
              </w:rPr>
            </w:pPr>
            <w:r w:rsidRPr="001C2346">
              <w:rPr>
                <w:rFonts w:asciiTheme="minorHAnsi" w:hAnsiTheme="minorHAnsi" w:cstheme="minorHAnsi"/>
                <w:b/>
              </w:rPr>
              <w:t xml:space="preserve">Sanja </w:t>
            </w:r>
            <w:proofErr w:type="spellStart"/>
            <w:r w:rsidRPr="001C2346">
              <w:rPr>
                <w:rFonts w:asciiTheme="minorHAnsi" w:hAnsiTheme="minorHAnsi" w:cstheme="minorHAnsi"/>
                <w:b/>
              </w:rPr>
              <w:t>Burlović</w:t>
            </w:r>
            <w:proofErr w:type="spellEnd"/>
          </w:p>
          <w:p w14:paraId="1958CD3C"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4BF04A19" w14:textId="77777777" w:rsidR="009F6129" w:rsidRPr="001C2346" w:rsidRDefault="009F6129" w:rsidP="009F6129">
            <w:pPr>
              <w:rPr>
                <w:rFonts w:asciiTheme="minorHAnsi" w:hAnsiTheme="minorHAnsi" w:cstheme="minorHAnsi"/>
              </w:rPr>
            </w:pPr>
          </w:p>
        </w:tc>
        <w:tc>
          <w:tcPr>
            <w:tcW w:w="7523" w:type="dxa"/>
          </w:tcPr>
          <w:p w14:paraId="5C42DD8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PC 5. Osigurati uravnotežen razvoj, unaprjeđenje i daljnju decentralizaciju kulturne infrastrukture</w:t>
            </w:r>
          </w:p>
          <w:p w14:paraId="0C39D71F" w14:textId="77777777" w:rsidR="009F6129" w:rsidRPr="001C2346" w:rsidRDefault="009F6129" w:rsidP="009F6129">
            <w:pPr>
              <w:rPr>
                <w:rFonts w:asciiTheme="minorHAnsi" w:hAnsiTheme="minorHAnsi" w:cstheme="minorHAnsi"/>
              </w:rPr>
            </w:pPr>
          </w:p>
          <w:p w14:paraId="21FE6787"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Mjera 5.1 Rekonstrukcija i prenamjena prostora u nove objekte kulture</w:t>
            </w:r>
          </w:p>
          <w:p w14:paraId="37D6606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Mjera 5.2 Rekonstrukcija, dovršetak, sanacija i/ili obnova postojećih objekata centara za kulturu</w:t>
            </w:r>
          </w:p>
          <w:p w14:paraId="363D8917" w14:textId="77777777" w:rsidR="009F6129" w:rsidRPr="001C2346" w:rsidRDefault="009F6129" w:rsidP="009F6129">
            <w:pPr>
              <w:rPr>
                <w:rFonts w:asciiTheme="minorHAnsi" w:hAnsiTheme="minorHAnsi" w:cstheme="minorHAnsi"/>
              </w:rPr>
            </w:pPr>
          </w:p>
          <w:p w14:paraId="71C1153D"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 aktivnostima se navodi infrastruktura koja je trenutno van uporabe ili ona koja se koristi, a treba joj sanacija ili rekonstrukcija. Žalosno je da se ulaže u gradsku infrastrukturu koja je samo institucionalizirana, dok za prostore nezavisne </w:t>
            </w:r>
            <w:r w:rsidRPr="001C2346">
              <w:rPr>
                <w:rFonts w:asciiTheme="minorHAnsi" w:hAnsiTheme="minorHAnsi" w:cstheme="minorHAnsi"/>
              </w:rPr>
              <w:lastRenderedPageBreak/>
              <w:t xml:space="preserve">kulture, koji su u gradskom vlasništvu i dalje nema sluha. U aktivnostima pod mjerama 5.1. i 5.2. nigdje nije navedena namjera da se AKC Medika stavi u program sanacije od potresa iako je to navedeno u izbornom programu stranke na vlasti u Zagrebu. Podsjećam, AKC Medika djeluje već 15 godina u prostoru koji nije adekvatan za sve programe koji se u prostoru provode, naročito nakon potresa. AKC Medika jedini je pravi primjer DKC-a u Zagrebu, centar supkultura, mjesto za urbanu kulturu mladih, inkubator </w:t>
            </w:r>
            <w:proofErr w:type="spellStart"/>
            <w:r w:rsidRPr="001C2346">
              <w:rPr>
                <w:rFonts w:asciiTheme="minorHAnsi" w:hAnsiTheme="minorHAnsi" w:cstheme="minorHAnsi"/>
              </w:rPr>
              <w:t>underground</w:t>
            </w:r>
            <w:proofErr w:type="spellEnd"/>
            <w:r w:rsidRPr="001C2346">
              <w:rPr>
                <w:rFonts w:asciiTheme="minorHAnsi" w:hAnsiTheme="minorHAnsi" w:cstheme="minorHAnsi"/>
              </w:rPr>
              <w:t xml:space="preserve"> umjetnosti. Programi i sam prostor prepoznati su i na međunarodnoj razini, stoga se nadamo da će i  službena kulturna politika Grada prepoznati njezin značaj.</w:t>
            </w:r>
          </w:p>
          <w:p w14:paraId="1758B5DB" w14:textId="77777777" w:rsidR="009F6129" w:rsidRPr="001C2346" w:rsidRDefault="009F6129" w:rsidP="009F6129">
            <w:pPr>
              <w:rPr>
                <w:rFonts w:asciiTheme="minorHAnsi" w:hAnsiTheme="minorHAnsi" w:cstheme="minorHAnsi"/>
              </w:rPr>
            </w:pPr>
          </w:p>
          <w:p w14:paraId="5C57784C" w14:textId="77777777" w:rsidR="009F6129" w:rsidRPr="001C2346" w:rsidRDefault="009F6129" w:rsidP="009F6129">
            <w:pPr>
              <w:rPr>
                <w:rFonts w:asciiTheme="minorHAnsi" w:hAnsiTheme="minorHAnsi" w:cstheme="minorHAnsi"/>
              </w:rPr>
            </w:pPr>
          </w:p>
        </w:tc>
        <w:tc>
          <w:tcPr>
            <w:tcW w:w="3720" w:type="dxa"/>
          </w:tcPr>
          <w:p w14:paraId="21AF976B" w14:textId="77777777" w:rsidR="009F6129" w:rsidRDefault="013350FC" w:rsidP="1F2B9777">
            <w:pPr>
              <w:rPr>
                <w:rFonts w:asciiTheme="minorHAnsi" w:hAnsiTheme="minorHAnsi" w:cstheme="minorBidi"/>
                <w:b/>
                <w:bCs/>
                <w:color w:val="auto"/>
              </w:rPr>
            </w:pPr>
            <w:r w:rsidRPr="1F2B9777">
              <w:rPr>
                <w:rFonts w:asciiTheme="minorHAnsi" w:hAnsiTheme="minorHAnsi" w:cstheme="minorBidi"/>
                <w:b/>
                <w:bCs/>
                <w:color w:val="auto"/>
              </w:rPr>
              <w:lastRenderedPageBreak/>
              <w:t>PRIJEDLOG SE NE PRIHVAĆA</w:t>
            </w:r>
          </w:p>
          <w:p w14:paraId="7200EF99" w14:textId="63BD02BF" w:rsidR="3D7F8ACB" w:rsidRDefault="3D7F8ACB" w:rsidP="1F2B9777">
            <w:pPr>
              <w:rPr>
                <w:rFonts w:asciiTheme="minorHAnsi" w:hAnsiTheme="minorHAnsi" w:cstheme="minorBidi"/>
                <w:color w:val="auto"/>
              </w:rPr>
            </w:pPr>
            <w:r w:rsidRPr="1F2B9777">
              <w:rPr>
                <w:rFonts w:asciiTheme="minorHAnsi" w:hAnsiTheme="minorHAnsi" w:cstheme="minorBidi"/>
                <w:color w:val="auto"/>
              </w:rPr>
              <w:t>Program predviđa niz ulaganja u prostore namijenjene za korištenje organizacija nezavisne kulture, a uključ</w:t>
            </w:r>
            <w:r w:rsidR="7058771A" w:rsidRPr="1F2B9777">
              <w:rPr>
                <w:rFonts w:asciiTheme="minorHAnsi" w:hAnsiTheme="minorHAnsi" w:cstheme="minorBidi"/>
                <w:color w:val="auto"/>
              </w:rPr>
              <w:t>uje samo projekt</w:t>
            </w:r>
            <w:r w:rsidR="715A0117" w:rsidRPr="1F2B9777">
              <w:rPr>
                <w:rFonts w:asciiTheme="minorHAnsi" w:hAnsiTheme="minorHAnsi" w:cstheme="minorBidi"/>
                <w:color w:val="auto"/>
              </w:rPr>
              <w:t>e</w:t>
            </w:r>
            <w:r w:rsidR="7058771A" w:rsidRPr="1F2B9777">
              <w:rPr>
                <w:rFonts w:asciiTheme="minorHAnsi" w:hAnsiTheme="minorHAnsi" w:cstheme="minorBidi"/>
                <w:color w:val="auto"/>
              </w:rPr>
              <w:t xml:space="preserve"> za koje su ostvareni preduvjeti za njihovu realizaciju. Istovremeno, to ne znači da u nadolazećem</w:t>
            </w:r>
            <w:r w:rsidR="2BD12DA7" w:rsidRPr="1F2B9777">
              <w:rPr>
                <w:rFonts w:asciiTheme="minorHAnsi" w:hAnsiTheme="minorHAnsi" w:cstheme="minorBidi"/>
                <w:color w:val="auto"/>
              </w:rPr>
              <w:t xml:space="preserve"> razdoblju neće biti drugih ulaganja, ovisno o financijskim mogućnostima. Za konkretn</w:t>
            </w:r>
            <w:r w:rsidR="2CD2B7A4" w:rsidRPr="1F2B9777">
              <w:rPr>
                <w:rFonts w:asciiTheme="minorHAnsi" w:hAnsiTheme="minorHAnsi" w:cstheme="minorBidi"/>
                <w:color w:val="auto"/>
              </w:rPr>
              <w:t>i</w:t>
            </w:r>
            <w:r w:rsidR="2BD12DA7" w:rsidRPr="1F2B9777">
              <w:rPr>
                <w:rFonts w:asciiTheme="minorHAnsi" w:hAnsiTheme="minorHAnsi" w:cstheme="minorBidi"/>
                <w:color w:val="auto"/>
              </w:rPr>
              <w:t xml:space="preserve"> prostor </w:t>
            </w:r>
            <w:r w:rsidR="2BD12DA7" w:rsidRPr="1F2B9777">
              <w:rPr>
                <w:rFonts w:asciiTheme="minorHAnsi" w:hAnsiTheme="minorHAnsi" w:cstheme="minorBidi"/>
                <w:color w:val="auto"/>
              </w:rPr>
              <w:lastRenderedPageBreak/>
              <w:t xml:space="preserve">koji je ovdje u pitanju potrebno je izvršiti dodatne </w:t>
            </w:r>
            <w:r w:rsidR="208966E7" w:rsidRPr="1F2B9777">
              <w:rPr>
                <w:rFonts w:asciiTheme="minorHAnsi" w:hAnsiTheme="minorHAnsi" w:cstheme="minorBidi"/>
                <w:color w:val="auto"/>
              </w:rPr>
              <w:t>analize i predradnje kako bi se moglo planirati daljnja ulaganja.</w:t>
            </w:r>
          </w:p>
          <w:p w14:paraId="401E19DB" w14:textId="2870ACDF" w:rsidR="004F735F" w:rsidRPr="00966514" w:rsidRDefault="004F735F" w:rsidP="1F2B9777">
            <w:pPr>
              <w:rPr>
                <w:rFonts w:asciiTheme="minorHAnsi" w:hAnsiTheme="minorHAnsi" w:cstheme="minorBidi"/>
                <w:color w:val="FF0000"/>
              </w:rPr>
            </w:pPr>
          </w:p>
          <w:p w14:paraId="25D6D036" w14:textId="1D7310A4" w:rsidR="004F735F" w:rsidRPr="004F735F" w:rsidRDefault="004F735F" w:rsidP="1F2B9777">
            <w:pPr>
              <w:rPr>
                <w:rFonts w:asciiTheme="minorHAnsi" w:hAnsiTheme="minorHAnsi" w:cstheme="minorBidi"/>
                <w:b/>
                <w:bCs/>
                <w:color w:val="FF0000"/>
              </w:rPr>
            </w:pPr>
          </w:p>
          <w:p w14:paraId="0CACB0BE" w14:textId="511790AA" w:rsidR="004F735F" w:rsidRPr="004F735F" w:rsidRDefault="004F735F" w:rsidP="1F2B9777">
            <w:pPr>
              <w:rPr>
                <w:rFonts w:asciiTheme="minorHAnsi" w:hAnsiTheme="minorHAnsi" w:cstheme="minorBidi"/>
                <w:b/>
                <w:bCs/>
                <w:color w:val="FF0000"/>
              </w:rPr>
            </w:pPr>
          </w:p>
          <w:p w14:paraId="22AEE5EF" w14:textId="57B71700" w:rsidR="004F735F" w:rsidRPr="004F735F" w:rsidRDefault="004F735F" w:rsidP="1F2B9777">
            <w:pPr>
              <w:rPr>
                <w:rFonts w:asciiTheme="minorHAnsi" w:hAnsiTheme="minorHAnsi" w:cstheme="minorBidi"/>
                <w:b/>
                <w:bCs/>
                <w:color w:val="FF0000"/>
              </w:rPr>
            </w:pPr>
          </w:p>
        </w:tc>
      </w:tr>
      <w:tr w:rsidR="009F6129" w:rsidRPr="005D0F83" w14:paraId="002E56FF" w14:textId="77777777" w:rsidTr="1F2B9777">
        <w:trPr>
          <w:trHeight w:val="300"/>
        </w:trPr>
        <w:tc>
          <w:tcPr>
            <w:tcW w:w="704" w:type="dxa"/>
          </w:tcPr>
          <w:p w14:paraId="53E88545" w14:textId="77777777" w:rsidR="009F6129" w:rsidRPr="001C2346" w:rsidRDefault="009F6129" w:rsidP="009F6129">
            <w:pPr>
              <w:rPr>
                <w:rFonts w:asciiTheme="minorHAnsi" w:hAnsiTheme="minorHAnsi" w:cstheme="minorHAnsi"/>
              </w:rPr>
            </w:pPr>
          </w:p>
        </w:tc>
        <w:tc>
          <w:tcPr>
            <w:tcW w:w="2268" w:type="dxa"/>
          </w:tcPr>
          <w:p w14:paraId="087A61F8" w14:textId="13844EC7" w:rsidR="009F6129" w:rsidRPr="001C2346" w:rsidRDefault="009F6129" w:rsidP="009F6129">
            <w:pPr>
              <w:rPr>
                <w:rFonts w:asciiTheme="minorHAnsi" w:hAnsiTheme="minorHAnsi" w:cstheme="minorHAnsi"/>
                <w:b/>
              </w:rPr>
            </w:pPr>
            <w:r w:rsidRPr="001C2346">
              <w:rPr>
                <w:rFonts w:asciiTheme="minorHAnsi" w:hAnsiTheme="minorHAnsi" w:cstheme="minorHAnsi"/>
                <w:b/>
              </w:rPr>
              <w:t xml:space="preserve">Maja Jurić </w:t>
            </w:r>
            <w:proofErr w:type="spellStart"/>
            <w:r w:rsidRPr="001C2346">
              <w:rPr>
                <w:rFonts w:asciiTheme="minorHAnsi" w:hAnsiTheme="minorHAnsi" w:cstheme="minorHAnsi"/>
                <w:b/>
              </w:rPr>
              <w:t>Ivoš</w:t>
            </w:r>
            <w:proofErr w:type="spellEnd"/>
            <w:r w:rsidRPr="001C2346">
              <w:rPr>
                <w:rFonts w:asciiTheme="minorHAnsi" w:hAnsiTheme="minorHAnsi" w:cstheme="minorHAnsi"/>
                <w:b/>
              </w:rPr>
              <w:t xml:space="preserve">, Janja Sesar, Anja </w:t>
            </w:r>
            <w:proofErr w:type="spellStart"/>
            <w:r w:rsidRPr="001C2346">
              <w:rPr>
                <w:rFonts w:asciiTheme="minorHAnsi" w:hAnsiTheme="minorHAnsi" w:cstheme="minorHAnsi"/>
                <w:b/>
              </w:rPr>
              <w:t>Planinčić</w:t>
            </w:r>
            <w:proofErr w:type="spellEnd"/>
            <w:r w:rsidRPr="001C2346">
              <w:rPr>
                <w:rFonts w:asciiTheme="minorHAnsi" w:hAnsiTheme="minorHAnsi" w:cstheme="minorHAnsi"/>
                <w:b/>
              </w:rPr>
              <w:t xml:space="preserve">, Sandra Banić </w:t>
            </w:r>
            <w:proofErr w:type="spellStart"/>
            <w:r w:rsidRPr="001C2346">
              <w:rPr>
                <w:rFonts w:asciiTheme="minorHAnsi" w:hAnsiTheme="minorHAnsi" w:cstheme="minorHAnsi"/>
                <w:b/>
              </w:rPr>
              <w:t>Naumovski</w:t>
            </w:r>
            <w:proofErr w:type="spellEnd"/>
            <w:r w:rsidRPr="001C2346">
              <w:rPr>
                <w:rFonts w:asciiTheme="minorHAnsi" w:hAnsiTheme="minorHAnsi" w:cstheme="minorHAnsi"/>
                <w:b/>
              </w:rPr>
              <w:t>, Katarina Zrinka Matijević i Pavlica Bajsić, ravnateljice 6 zagrebačkih centara za kulturu</w:t>
            </w:r>
          </w:p>
          <w:p w14:paraId="7EC62B9E" w14:textId="77777777" w:rsidR="00DE2DEE" w:rsidRPr="001C2346" w:rsidRDefault="00DE2DEE" w:rsidP="00DE2DEE">
            <w:pPr>
              <w:rPr>
                <w:rFonts w:asciiTheme="minorHAnsi" w:hAnsiTheme="minorHAnsi" w:cstheme="minorHAnsi"/>
              </w:rPr>
            </w:pPr>
            <w:r w:rsidRPr="001C2346">
              <w:rPr>
                <w:rFonts w:asciiTheme="minorHAnsi" w:hAnsiTheme="minorHAnsi" w:cstheme="minorHAnsi"/>
              </w:rPr>
              <w:t>Klasa: 611-01/23-001/116</w:t>
            </w:r>
          </w:p>
          <w:p w14:paraId="1A4D8E6C" w14:textId="77777777" w:rsidR="009F6129" w:rsidRPr="001C2346" w:rsidRDefault="009F6129" w:rsidP="009F6129">
            <w:pPr>
              <w:rPr>
                <w:rFonts w:asciiTheme="minorHAnsi" w:hAnsiTheme="minorHAnsi" w:cstheme="minorHAnsi"/>
              </w:rPr>
            </w:pPr>
          </w:p>
        </w:tc>
        <w:tc>
          <w:tcPr>
            <w:tcW w:w="7523" w:type="dxa"/>
          </w:tcPr>
          <w:p w14:paraId="06DA815C"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Nacrt Programa razvoja kulture grada Zagreba do 2030. godine raspisan je u šest prioritetnih područja. Svjesni smo toga da su područja konkretizirana mjerama, kao i činjenice da nije bila namjera koncipirati i strukturirati program prema djelatnostima. </w:t>
            </w:r>
          </w:p>
          <w:p w14:paraId="07A15ED9"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Kako bi se svi uključeni akteri što bolje snašli u provedbi definiranih mjera te kako bi ih mogli što efikasnije implementirati, predlažemo da se nekim oblikom akcijskog plana dodatno strukturiraju ciljevi, mjere i aktivnosti koji će se prioritetno provoditi u pojedinima djelatnostima (djelatnost centara za kulturu, audiovizualna i filmska djelatnost, kazališna djelatnost, muzejska djelatnost...).</w:t>
            </w:r>
          </w:p>
          <w:p w14:paraId="54C055B1"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To bi omogućilo jasniji okvir provedbe u kojem bi akteri dalje koncipirali konkretne programe/projekte s konkretnim operativnim planovima.</w:t>
            </w:r>
          </w:p>
          <w:p w14:paraId="71A43D3E"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1. Kroz područje Upravljanje sustavom kulture Grada Zagreba – učinkovita i otvorena uprava i javni sektor. </w:t>
            </w:r>
          </w:p>
          <w:p w14:paraId="44CE5A7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Prioritet 6. s mjerama 7.2. i 7.3. te aktivnosti koje su predviđene programom nužne su jer će njihova provedba doprinijeti unaprjeđenju organizacijskih i stručnih kapaciteta, kako ustanova u kulturi tako i gradske uprave, a time bržem i efikasnijem funkcioniranju i jednih i drugih (i u procesima između jednih i drugih), što je od presudne važnosti.</w:t>
            </w:r>
          </w:p>
          <w:p w14:paraId="3B71C3F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    </w:t>
            </w:r>
          </w:p>
          <w:p w14:paraId="16781681"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Kako bi se ovom mjerom postigli što bolji rezultati predlažemo sljedeće nadopune aktivnosti:</w:t>
            </w:r>
          </w:p>
          <w:p w14:paraId="18040DAF" w14:textId="77777777" w:rsidR="009F6129" w:rsidRPr="001C2346" w:rsidRDefault="009F6129" w:rsidP="009F6129">
            <w:pPr>
              <w:rPr>
                <w:rFonts w:asciiTheme="minorHAnsi" w:hAnsiTheme="minorHAnsi" w:cstheme="minorHAnsi"/>
              </w:rPr>
            </w:pPr>
          </w:p>
          <w:p w14:paraId="6E8DBC9A"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lastRenderedPageBreak/>
              <w:t>•</w:t>
            </w:r>
            <w:r w:rsidRPr="001C2346">
              <w:rPr>
                <w:rFonts w:asciiTheme="minorHAnsi" w:hAnsiTheme="minorHAnsi" w:cstheme="minorHAnsi"/>
              </w:rPr>
              <w:tab/>
              <w:t xml:space="preserve">Predlažemo da se unutar Mjere 7.2., aktivnosti "Revizija i izmjena unutarnje organizacije i sistematizacije radnih mjesta u gradskim ustanovama" uzme u obzir kako je u segmentu djelatnosti Centara za kulturu potrebno donijeti Pravilnik/Proceduru napredovanja zaposlenika koji provode programe iz djelatnosti ustanove. S obzirom na to da se ovim Programom predviđa usavršavanje zaposlenika, smatramo da bi to predstavljalo komplementarnu aktivnosti kojom bi se omogućilo i definiralo napredovanje, te doprinijelo motivaciji i izgradnji kvalitetnih kadrova u ovim ustanovama u kulturi. </w:t>
            </w:r>
          </w:p>
          <w:p w14:paraId="4E894B78" w14:textId="77777777" w:rsidR="009F6129" w:rsidRDefault="009F6129" w:rsidP="009F6129">
            <w:pPr>
              <w:rPr>
                <w:rFonts w:asciiTheme="minorHAnsi" w:hAnsiTheme="minorHAnsi" w:cstheme="minorHAnsi"/>
              </w:rPr>
            </w:pPr>
          </w:p>
          <w:p w14:paraId="5FCA2DDD" w14:textId="77777777" w:rsidR="003A0350" w:rsidRDefault="003A0350" w:rsidP="009F6129">
            <w:pPr>
              <w:rPr>
                <w:rFonts w:asciiTheme="minorHAnsi" w:hAnsiTheme="minorHAnsi" w:cstheme="minorHAnsi"/>
              </w:rPr>
            </w:pPr>
          </w:p>
          <w:p w14:paraId="5D11A1B0" w14:textId="77777777" w:rsidR="003A0350" w:rsidRPr="001C2346" w:rsidRDefault="003A0350" w:rsidP="009F6129">
            <w:pPr>
              <w:rPr>
                <w:rFonts w:asciiTheme="minorHAnsi" w:hAnsiTheme="minorHAnsi" w:cstheme="minorHAnsi"/>
              </w:rPr>
            </w:pPr>
          </w:p>
          <w:p w14:paraId="0421074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w:t>
            </w:r>
            <w:r w:rsidRPr="001C2346">
              <w:rPr>
                <w:rFonts w:asciiTheme="minorHAnsi" w:hAnsiTheme="minorHAnsi" w:cstheme="minorHAnsi"/>
              </w:rPr>
              <w:tab/>
              <w:t xml:space="preserve">Nadalje, kako bi se postavljeni cilj unaprjeđenje sustava upravljanja u gradskoj upravi mogao efikasnije realizirati, smatramo da je u aktivnosti nužno uključiti unaprjeđenje upravljanja na međusektorskoj razini. Gledano iz perspektive ustanova, to se posebice odnosi na suradnje ureda/tijela koji su od ključne važnosti za njihov uspješan rad, direktno nadležnog Gradskog ureda za kulturu i civilno društvo, Gradskog ureda za opću upravu i imovinsko pravne poslove, Gradskog ureda za obnovu, izgradnju, prostorno uređenje, graditeljstvo i komunalne poslove i dr. Aktivnosti kroz koje bi se to moglo realizirati su unaprjeđenje koordinacije među uredima/tijelima koja bi za cilj imala uspostavljanje jasnih i bržih procedura rješavanja predmeta i donošenja odluka nužnih za uspješno upravljanje i funkcioniranje, kako ustanova tako i uprave. </w:t>
            </w:r>
          </w:p>
          <w:p w14:paraId="021FCEC3" w14:textId="77777777" w:rsidR="009F6129" w:rsidRPr="001C2346" w:rsidRDefault="009F6129" w:rsidP="009F6129">
            <w:pPr>
              <w:rPr>
                <w:rFonts w:asciiTheme="minorHAnsi" w:hAnsiTheme="minorHAnsi" w:cstheme="minorHAnsi"/>
              </w:rPr>
            </w:pPr>
          </w:p>
          <w:p w14:paraId="194BBE46"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2. U mjeri 2.3. Uspostavljanje i provedba sustava subvencije ulaznica maturantima zagrebačkih škola za kulturne programe u gradskim ustanovama i nezavisnim organizacijama, mišljenja smo da se subvencije moraju osigurati ne samo za maturante već i za sve srednjoškolce (dugoročno i za sve do 18. godina). Radi se o godinama kad mladi počinju sami birati kako provoditi svoje slobodno vrijeme i nužno im je ponuditi mogućnost konzumacije kulturnih sadržaja. Ovo smatramo ključnim i za razvoj publike. </w:t>
            </w:r>
          </w:p>
          <w:p w14:paraId="09CF3616"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U slučaju da je u nacrtu strategije fokus stavljen samo na jednu generaciju zbog potrebnog osiguravanja proračunskih sredstava, tada smatramo da je generacija učenika prvih razreda srednje škole primjerenija generacija od maturanata koji su </w:t>
            </w:r>
            <w:r w:rsidRPr="001C2346">
              <w:rPr>
                <w:rFonts w:asciiTheme="minorHAnsi" w:hAnsiTheme="minorHAnsi" w:cstheme="minorHAnsi"/>
              </w:rPr>
              <w:lastRenderedPageBreak/>
              <w:t>već gotovo formirani u izboru svog puta i načina provođenja slobodnog vremena. Također, kao dodatni argument jest i činjenica da su maturanti pod velikim opterećenjem zbog priprema mature i upisa na fakultete te su vrlo ograničeni sa slobodnim vremenom, što je još jedan od razloga zašto predlažemo subvencije za učenike prvih razreda srednjih škola.</w:t>
            </w:r>
          </w:p>
          <w:p w14:paraId="6D5AAC60"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Subvencija za kulturne sadržaje na početku srednjoškolskog obrazovanja motivirajući je i razvojan.</w:t>
            </w:r>
          </w:p>
          <w:p w14:paraId="4A93DC88" w14:textId="77777777"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Moguće je još razmotriti i model kojim se mogu rotirati razredi prema kojem se u ciklusu od tri godine izmjene 1.,2. i 3. razredi srednjih škola. </w:t>
            </w:r>
          </w:p>
          <w:p w14:paraId="25801869" w14:textId="77777777" w:rsidR="009F6129" w:rsidRPr="001C2346" w:rsidRDefault="009F6129" w:rsidP="009F6129">
            <w:pPr>
              <w:rPr>
                <w:rFonts w:asciiTheme="minorHAnsi" w:hAnsiTheme="minorHAnsi" w:cstheme="minorHAnsi"/>
              </w:rPr>
            </w:pPr>
          </w:p>
          <w:p w14:paraId="2C5D7D5B" w14:textId="3E35472A" w:rsidR="009F6129" w:rsidRPr="001C2346" w:rsidRDefault="009F6129" w:rsidP="009F6129">
            <w:pPr>
              <w:rPr>
                <w:rFonts w:asciiTheme="minorHAnsi" w:hAnsiTheme="minorHAnsi" w:cstheme="minorHAnsi"/>
              </w:rPr>
            </w:pPr>
            <w:r w:rsidRPr="001C2346">
              <w:rPr>
                <w:rFonts w:asciiTheme="minorHAnsi" w:hAnsiTheme="minorHAnsi" w:cstheme="minorHAnsi"/>
              </w:rPr>
              <w:t xml:space="preserve">3. Unutar posebnog cilja 2. Povećati dostupnost i </w:t>
            </w:r>
            <w:proofErr w:type="spellStart"/>
            <w:r w:rsidRPr="001C2346">
              <w:rPr>
                <w:rFonts w:asciiTheme="minorHAnsi" w:hAnsiTheme="minorHAnsi" w:cstheme="minorHAnsi"/>
              </w:rPr>
              <w:t>uključivost</w:t>
            </w:r>
            <w:proofErr w:type="spellEnd"/>
            <w:r w:rsidRPr="001C2346">
              <w:rPr>
                <w:rFonts w:asciiTheme="minorHAnsi" w:hAnsiTheme="minorHAnsi" w:cstheme="minorHAnsi"/>
              </w:rPr>
              <w:t xml:space="preserve"> kulture i umjetnosti te kulturnog i umjetničkog obrazovanja predlažemo uvođenje novog programa </w:t>
            </w:r>
            <w:proofErr w:type="spellStart"/>
            <w:r w:rsidRPr="001C2346">
              <w:rPr>
                <w:rFonts w:asciiTheme="minorHAnsi" w:hAnsiTheme="minorHAnsi" w:cstheme="minorHAnsi"/>
              </w:rPr>
              <w:t>kurirane</w:t>
            </w:r>
            <w:proofErr w:type="spellEnd"/>
            <w:r w:rsidRPr="001C2346">
              <w:rPr>
                <w:rFonts w:asciiTheme="minorHAnsi" w:hAnsiTheme="minorHAnsi" w:cstheme="minorHAnsi"/>
              </w:rPr>
              <w:t xml:space="preserve"> kulturne ponude za vrtiće (po uzoru primjerice na program Ruksak pun kulture) koji se primjenjuje na vrtiće - kao sredstvo kontrole kvalitete ponude kulturnog programa u vrtićima, kao i njegove dostupnosti u vrtićima s možda pasivnijom upravom, ili u gradskim četvrtima u kojima nema adekvatne kulturne infrastrukture. Takav program pratio bi politiku kapilarne distribucije kulturnih i umjetničkih sadržaja kako stoji u Viziji, kao i dostupnost kvalitetnih kulturno-umjetničkih sadržaja od što ranije dobi</w:t>
            </w:r>
          </w:p>
        </w:tc>
        <w:tc>
          <w:tcPr>
            <w:tcW w:w="3720" w:type="dxa"/>
          </w:tcPr>
          <w:p w14:paraId="68220AD0" w14:textId="77777777" w:rsidR="004F735F" w:rsidRPr="001C2346" w:rsidRDefault="004F735F" w:rsidP="004F735F">
            <w:pPr>
              <w:rPr>
                <w:rFonts w:asciiTheme="minorHAnsi" w:hAnsiTheme="minorHAnsi" w:cstheme="minorHAnsi"/>
                <w:b/>
                <w:bCs/>
              </w:rPr>
            </w:pPr>
            <w:r w:rsidRPr="001C2346">
              <w:rPr>
                <w:rFonts w:asciiTheme="minorHAnsi" w:hAnsiTheme="minorHAnsi" w:cstheme="minorHAnsi"/>
                <w:b/>
                <w:bCs/>
              </w:rPr>
              <w:lastRenderedPageBreak/>
              <w:t>PRIJEDLOG SE NE PRIHVAĆA</w:t>
            </w:r>
          </w:p>
          <w:p w14:paraId="004856FE" w14:textId="0D7E79DF" w:rsidR="009F6129" w:rsidRPr="001C2346" w:rsidRDefault="004F735F" w:rsidP="009F6129">
            <w:pPr>
              <w:rPr>
                <w:rFonts w:asciiTheme="minorHAnsi" w:hAnsiTheme="minorHAnsi" w:cstheme="minorHAnsi"/>
              </w:rPr>
            </w:pPr>
            <w:r>
              <w:rPr>
                <w:rFonts w:asciiTheme="minorHAnsi" w:hAnsiTheme="minorHAnsi" w:cstheme="minorHAnsi"/>
              </w:rPr>
              <w:t>C</w:t>
            </w:r>
            <w:r w:rsidRPr="004F735F">
              <w:rPr>
                <w:rFonts w:asciiTheme="minorHAnsi" w:hAnsiTheme="minorHAnsi" w:cstheme="minorHAnsi"/>
              </w:rPr>
              <w:t>iljev</w:t>
            </w:r>
            <w:r w:rsidR="00730C4D">
              <w:rPr>
                <w:rFonts w:asciiTheme="minorHAnsi" w:hAnsiTheme="minorHAnsi" w:cstheme="minorHAnsi"/>
              </w:rPr>
              <w:t>i</w:t>
            </w:r>
            <w:r w:rsidRPr="004F735F">
              <w:rPr>
                <w:rFonts w:asciiTheme="minorHAnsi" w:hAnsiTheme="minorHAnsi" w:cstheme="minorHAnsi"/>
              </w:rPr>
              <w:t>, mjere i aktivnosti</w:t>
            </w:r>
            <w:r>
              <w:rPr>
                <w:rFonts w:asciiTheme="minorHAnsi" w:hAnsiTheme="minorHAnsi" w:cstheme="minorHAnsi"/>
              </w:rPr>
              <w:t xml:space="preserve"> definiraju se u cjelokupno</w:t>
            </w:r>
            <w:r w:rsidR="00730C4D">
              <w:rPr>
                <w:rFonts w:asciiTheme="minorHAnsi" w:hAnsiTheme="minorHAnsi" w:cstheme="minorHAnsi"/>
              </w:rPr>
              <w:t>m</w:t>
            </w:r>
            <w:r>
              <w:rPr>
                <w:rFonts w:asciiTheme="minorHAnsi" w:hAnsiTheme="minorHAnsi" w:cstheme="minorHAnsi"/>
              </w:rPr>
              <w:t xml:space="preserve"> Programu. Nije ih moguće mijenjati u godišnjim planovima provedbe.</w:t>
            </w:r>
          </w:p>
          <w:p w14:paraId="50460F61" w14:textId="77777777" w:rsidR="00C766E4" w:rsidRPr="001C2346" w:rsidRDefault="00C766E4" w:rsidP="009F6129">
            <w:pPr>
              <w:rPr>
                <w:rFonts w:asciiTheme="minorHAnsi" w:hAnsiTheme="minorHAnsi" w:cstheme="minorHAnsi"/>
              </w:rPr>
            </w:pPr>
          </w:p>
          <w:p w14:paraId="76CC434C" w14:textId="77777777" w:rsidR="00C766E4" w:rsidRPr="001C2346" w:rsidRDefault="00C766E4" w:rsidP="009F6129">
            <w:pPr>
              <w:rPr>
                <w:rFonts w:asciiTheme="minorHAnsi" w:hAnsiTheme="minorHAnsi" w:cstheme="minorHAnsi"/>
              </w:rPr>
            </w:pPr>
          </w:p>
          <w:p w14:paraId="1EA93C51" w14:textId="77777777" w:rsidR="00C766E4" w:rsidRPr="001C2346" w:rsidRDefault="00C766E4" w:rsidP="009F6129">
            <w:pPr>
              <w:rPr>
                <w:rFonts w:asciiTheme="minorHAnsi" w:hAnsiTheme="minorHAnsi" w:cstheme="minorHAnsi"/>
              </w:rPr>
            </w:pPr>
          </w:p>
          <w:p w14:paraId="6E52C4FD" w14:textId="77777777" w:rsidR="00C766E4" w:rsidRPr="001C2346" w:rsidRDefault="00C766E4" w:rsidP="009F6129">
            <w:pPr>
              <w:rPr>
                <w:rFonts w:asciiTheme="minorHAnsi" w:hAnsiTheme="minorHAnsi" w:cstheme="minorHAnsi"/>
              </w:rPr>
            </w:pPr>
          </w:p>
          <w:p w14:paraId="7E9D8B7E" w14:textId="77777777" w:rsidR="00C766E4" w:rsidRPr="001C2346" w:rsidRDefault="00C766E4" w:rsidP="009F6129">
            <w:pPr>
              <w:rPr>
                <w:rFonts w:asciiTheme="minorHAnsi" w:hAnsiTheme="minorHAnsi" w:cstheme="minorHAnsi"/>
              </w:rPr>
            </w:pPr>
          </w:p>
          <w:p w14:paraId="1D843F55" w14:textId="77777777" w:rsidR="00C766E4" w:rsidRPr="001C2346" w:rsidRDefault="00C766E4" w:rsidP="009F6129">
            <w:pPr>
              <w:rPr>
                <w:rFonts w:asciiTheme="minorHAnsi" w:hAnsiTheme="minorHAnsi" w:cstheme="minorHAnsi"/>
              </w:rPr>
            </w:pPr>
          </w:p>
          <w:p w14:paraId="0AC39690" w14:textId="77777777" w:rsidR="00C766E4" w:rsidRPr="001C2346" w:rsidRDefault="00C766E4" w:rsidP="009F6129">
            <w:pPr>
              <w:rPr>
                <w:rFonts w:asciiTheme="minorHAnsi" w:hAnsiTheme="minorHAnsi" w:cstheme="minorHAnsi"/>
              </w:rPr>
            </w:pPr>
          </w:p>
          <w:p w14:paraId="4EB73C3B" w14:textId="77777777" w:rsidR="00C766E4" w:rsidRPr="001C2346" w:rsidRDefault="00C766E4" w:rsidP="009F6129">
            <w:pPr>
              <w:rPr>
                <w:rFonts w:asciiTheme="minorHAnsi" w:hAnsiTheme="minorHAnsi" w:cstheme="minorHAnsi"/>
              </w:rPr>
            </w:pPr>
          </w:p>
          <w:p w14:paraId="01F308EB" w14:textId="77777777" w:rsidR="00C766E4" w:rsidRPr="001C2346" w:rsidRDefault="00C766E4" w:rsidP="1F2B9777">
            <w:pPr>
              <w:rPr>
                <w:rFonts w:asciiTheme="minorHAnsi" w:hAnsiTheme="minorHAnsi" w:cstheme="minorBidi"/>
                <w:color w:val="auto"/>
              </w:rPr>
            </w:pPr>
          </w:p>
          <w:p w14:paraId="04C5A39D" w14:textId="77777777" w:rsidR="00C766E4" w:rsidRPr="001C2346" w:rsidRDefault="00C766E4" w:rsidP="1F2B9777">
            <w:pPr>
              <w:rPr>
                <w:rFonts w:asciiTheme="minorHAnsi" w:hAnsiTheme="minorHAnsi" w:cstheme="minorBidi"/>
                <w:color w:val="auto"/>
              </w:rPr>
            </w:pPr>
          </w:p>
          <w:p w14:paraId="1E5DD545" w14:textId="77777777" w:rsidR="00C766E4" w:rsidRPr="001C2346" w:rsidRDefault="00C766E4" w:rsidP="1F2B9777">
            <w:pPr>
              <w:rPr>
                <w:rFonts w:asciiTheme="minorHAnsi" w:hAnsiTheme="minorHAnsi" w:cstheme="minorBidi"/>
                <w:color w:val="auto"/>
              </w:rPr>
            </w:pPr>
          </w:p>
          <w:p w14:paraId="6BD76C64" w14:textId="77777777" w:rsidR="00C766E4" w:rsidRPr="001C2346" w:rsidRDefault="00C766E4" w:rsidP="1F2B9777">
            <w:pPr>
              <w:rPr>
                <w:rFonts w:asciiTheme="minorHAnsi" w:hAnsiTheme="minorHAnsi" w:cstheme="minorBidi"/>
                <w:color w:val="auto"/>
              </w:rPr>
            </w:pPr>
          </w:p>
          <w:p w14:paraId="65997654" w14:textId="77777777" w:rsidR="00C766E4" w:rsidRPr="001C2346" w:rsidRDefault="00C766E4" w:rsidP="1F2B9777">
            <w:pPr>
              <w:rPr>
                <w:rFonts w:asciiTheme="minorHAnsi" w:hAnsiTheme="minorHAnsi" w:cstheme="minorBidi"/>
                <w:color w:val="auto"/>
              </w:rPr>
            </w:pPr>
          </w:p>
          <w:p w14:paraId="577F549D" w14:textId="77777777" w:rsidR="00C766E4" w:rsidRPr="001C2346" w:rsidRDefault="00C766E4" w:rsidP="1F2B9777">
            <w:pPr>
              <w:rPr>
                <w:rFonts w:asciiTheme="minorHAnsi" w:hAnsiTheme="minorHAnsi" w:cstheme="minorBidi"/>
                <w:color w:val="auto"/>
              </w:rPr>
            </w:pPr>
          </w:p>
          <w:p w14:paraId="41316E0D" w14:textId="77777777" w:rsidR="00C766E4" w:rsidRPr="001C2346" w:rsidRDefault="00C766E4" w:rsidP="1F2B9777">
            <w:pPr>
              <w:rPr>
                <w:rFonts w:asciiTheme="minorHAnsi" w:hAnsiTheme="minorHAnsi" w:cstheme="minorBidi"/>
                <w:color w:val="auto"/>
              </w:rPr>
            </w:pPr>
          </w:p>
          <w:p w14:paraId="61710440" w14:textId="77777777" w:rsidR="00C766E4" w:rsidRPr="001C2346" w:rsidRDefault="00C766E4" w:rsidP="1F2B9777">
            <w:pPr>
              <w:rPr>
                <w:rFonts w:asciiTheme="minorHAnsi" w:hAnsiTheme="minorHAnsi" w:cstheme="minorBidi"/>
                <w:color w:val="auto"/>
              </w:rPr>
            </w:pPr>
          </w:p>
          <w:p w14:paraId="37BE31B9" w14:textId="77777777" w:rsidR="00C766E4" w:rsidRPr="001C2346" w:rsidRDefault="00C766E4" w:rsidP="1F2B9777">
            <w:pPr>
              <w:rPr>
                <w:rFonts w:asciiTheme="minorHAnsi" w:hAnsiTheme="minorHAnsi" w:cstheme="minorBidi"/>
                <w:color w:val="auto"/>
              </w:rPr>
            </w:pPr>
          </w:p>
          <w:p w14:paraId="1092D905" w14:textId="77777777" w:rsidR="004F735F" w:rsidRPr="00486CF9" w:rsidRDefault="013350FC" w:rsidP="1F2B9777">
            <w:pPr>
              <w:rPr>
                <w:rFonts w:asciiTheme="minorHAnsi" w:hAnsiTheme="minorHAnsi" w:cstheme="minorBidi"/>
                <w:b/>
                <w:bCs/>
                <w:color w:val="auto"/>
              </w:rPr>
            </w:pPr>
            <w:r w:rsidRPr="1F2B9777">
              <w:rPr>
                <w:rFonts w:asciiTheme="minorHAnsi" w:hAnsiTheme="minorHAnsi" w:cstheme="minorBidi"/>
                <w:b/>
                <w:bCs/>
                <w:color w:val="auto"/>
              </w:rPr>
              <w:lastRenderedPageBreak/>
              <w:t>PRIJEDLOG SE NE PRIHVAĆA</w:t>
            </w:r>
          </w:p>
          <w:p w14:paraId="3A2E3468" w14:textId="30C73109" w:rsidR="00C766E4" w:rsidRPr="00486CF9" w:rsidRDefault="76243CA0" w:rsidP="00966514">
            <w:pPr>
              <w:spacing w:line="259" w:lineRule="auto"/>
              <w:rPr>
                <w:rFonts w:asciiTheme="minorHAnsi" w:hAnsiTheme="minorHAnsi" w:cstheme="minorBidi"/>
                <w:color w:val="auto"/>
              </w:rPr>
            </w:pPr>
            <w:r w:rsidRPr="1F2B9777">
              <w:rPr>
                <w:rFonts w:asciiTheme="minorHAnsi" w:hAnsiTheme="minorHAnsi" w:cstheme="minorBidi"/>
                <w:color w:val="auto"/>
              </w:rPr>
              <w:t xml:space="preserve">Program ne ulazi u detaljnu razradu svih akata koje </w:t>
            </w:r>
            <w:r w:rsidR="004F56C7">
              <w:rPr>
                <w:rFonts w:asciiTheme="minorHAnsi" w:hAnsiTheme="minorHAnsi" w:cstheme="minorBidi"/>
                <w:color w:val="auto"/>
              </w:rPr>
              <w:t xml:space="preserve">su </w:t>
            </w:r>
            <w:r w:rsidRPr="1F2B9777">
              <w:rPr>
                <w:rFonts w:asciiTheme="minorHAnsi" w:hAnsiTheme="minorHAnsi" w:cstheme="minorBidi"/>
                <w:color w:val="auto"/>
              </w:rPr>
              <w:t>u nadležnosti pojedinih ustanova.</w:t>
            </w:r>
          </w:p>
          <w:p w14:paraId="412848C2" w14:textId="77777777" w:rsidR="00C766E4" w:rsidRPr="00486CF9" w:rsidRDefault="00C766E4" w:rsidP="009F6129">
            <w:pPr>
              <w:rPr>
                <w:rFonts w:asciiTheme="minorHAnsi" w:hAnsiTheme="minorHAnsi" w:cstheme="minorHAnsi"/>
              </w:rPr>
            </w:pPr>
          </w:p>
          <w:p w14:paraId="5E25403E" w14:textId="77777777" w:rsidR="00C766E4" w:rsidRDefault="00C766E4" w:rsidP="004F735F">
            <w:pPr>
              <w:rPr>
                <w:rFonts w:asciiTheme="minorHAnsi" w:hAnsiTheme="minorHAnsi" w:cstheme="minorHAnsi"/>
              </w:rPr>
            </w:pPr>
          </w:p>
          <w:p w14:paraId="668A1AA1" w14:textId="77777777" w:rsidR="003A0350" w:rsidRDefault="003A0350" w:rsidP="004F735F">
            <w:pPr>
              <w:rPr>
                <w:rFonts w:asciiTheme="minorHAnsi" w:hAnsiTheme="minorHAnsi" w:cstheme="minorHAnsi"/>
              </w:rPr>
            </w:pPr>
          </w:p>
          <w:p w14:paraId="53E8514E" w14:textId="77777777" w:rsidR="003A0350" w:rsidRDefault="003A0350" w:rsidP="1F2B9777">
            <w:pPr>
              <w:rPr>
                <w:rFonts w:asciiTheme="minorHAnsi" w:hAnsiTheme="minorHAnsi" w:cstheme="minorBidi"/>
              </w:rPr>
            </w:pPr>
          </w:p>
          <w:p w14:paraId="6B164BC8" w14:textId="2C8F9200" w:rsidR="1F2B9777" w:rsidRDefault="1F2B9777" w:rsidP="1F2B9777">
            <w:pPr>
              <w:rPr>
                <w:rFonts w:asciiTheme="minorHAnsi" w:hAnsiTheme="minorHAnsi" w:cstheme="minorBidi"/>
              </w:rPr>
            </w:pPr>
          </w:p>
          <w:p w14:paraId="1E5F395B" w14:textId="4A5853CA" w:rsidR="1F2B9777" w:rsidRDefault="1F2B9777" w:rsidP="1F2B9777">
            <w:pPr>
              <w:rPr>
                <w:rFonts w:asciiTheme="minorHAnsi" w:hAnsiTheme="minorHAnsi" w:cstheme="minorBidi"/>
              </w:rPr>
            </w:pPr>
          </w:p>
          <w:p w14:paraId="6D6EB6D8" w14:textId="77777777" w:rsidR="003A0350" w:rsidRDefault="003A0350" w:rsidP="004F735F">
            <w:pPr>
              <w:rPr>
                <w:rFonts w:asciiTheme="minorHAnsi" w:hAnsiTheme="minorHAnsi" w:cstheme="minorHAnsi"/>
              </w:rPr>
            </w:pPr>
          </w:p>
          <w:p w14:paraId="4C76BBDF" w14:textId="77777777" w:rsidR="003A0350" w:rsidRPr="001C2346" w:rsidRDefault="003A0350" w:rsidP="003A0350">
            <w:pPr>
              <w:rPr>
                <w:rFonts w:asciiTheme="minorHAnsi" w:hAnsiTheme="minorHAnsi" w:cstheme="minorHAnsi"/>
                <w:b/>
                <w:bCs/>
              </w:rPr>
            </w:pPr>
            <w:r w:rsidRPr="001C2346">
              <w:rPr>
                <w:rFonts w:asciiTheme="minorHAnsi" w:hAnsiTheme="minorHAnsi" w:cstheme="minorHAnsi"/>
                <w:b/>
                <w:bCs/>
              </w:rPr>
              <w:t>PRIJEDLOG SE NE PRIHVAĆA</w:t>
            </w:r>
          </w:p>
          <w:p w14:paraId="48CA7DF1" w14:textId="77777777" w:rsidR="003A0350" w:rsidRDefault="003A0350" w:rsidP="004F735F">
            <w:pPr>
              <w:rPr>
                <w:rFonts w:asciiTheme="minorHAnsi" w:hAnsiTheme="minorHAnsi" w:cstheme="minorHAnsi"/>
              </w:rPr>
            </w:pPr>
            <w:r>
              <w:rPr>
                <w:rFonts w:asciiTheme="minorHAnsi" w:hAnsiTheme="minorHAnsi" w:cstheme="minorHAnsi"/>
              </w:rPr>
              <w:t>A</w:t>
            </w:r>
            <w:r w:rsidRPr="003A0350">
              <w:rPr>
                <w:rFonts w:asciiTheme="minorHAnsi" w:hAnsiTheme="minorHAnsi" w:cstheme="minorHAnsi"/>
              </w:rPr>
              <w:t xml:space="preserve">ktivnost </w:t>
            </w:r>
            <w:r>
              <w:rPr>
                <w:rFonts w:asciiTheme="minorHAnsi" w:hAnsiTheme="minorHAnsi" w:cstheme="minorHAnsi"/>
              </w:rPr>
              <w:t xml:space="preserve">je </w:t>
            </w:r>
            <w:r w:rsidRPr="003A0350">
              <w:rPr>
                <w:rFonts w:asciiTheme="minorHAnsi" w:hAnsiTheme="minorHAnsi" w:cstheme="minorHAnsi"/>
              </w:rPr>
              <w:t>formulirana kao cilj koji nadilazi područje obuhvata Programa razvoja kulture te se odnosi na ukupnu upravu.</w:t>
            </w:r>
          </w:p>
          <w:p w14:paraId="2692FF00" w14:textId="77777777" w:rsidR="003A0350" w:rsidRDefault="003A0350" w:rsidP="004F735F">
            <w:pPr>
              <w:rPr>
                <w:rFonts w:asciiTheme="minorHAnsi" w:hAnsiTheme="minorHAnsi" w:cstheme="minorHAnsi"/>
              </w:rPr>
            </w:pPr>
          </w:p>
          <w:p w14:paraId="63F5413B" w14:textId="77777777" w:rsidR="003A0350" w:rsidRDefault="003A0350" w:rsidP="004F735F">
            <w:pPr>
              <w:rPr>
                <w:rFonts w:asciiTheme="minorHAnsi" w:hAnsiTheme="minorHAnsi" w:cstheme="minorHAnsi"/>
              </w:rPr>
            </w:pPr>
          </w:p>
          <w:p w14:paraId="364A1F69" w14:textId="77777777" w:rsidR="003A0350" w:rsidRDefault="003A0350" w:rsidP="004F735F">
            <w:pPr>
              <w:rPr>
                <w:rFonts w:asciiTheme="minorHAnsi" w:hAnsiTheme="minorHAnsi" w:cstheme="minorHAnsi"/>
              </w:rPr>
            </w:pPr>
          </w:p>
          <w:p w14:paraId="2E493BE4" w14:textId="77777777" w:rsidR="003A0350" w:rsidRDefault="003A0350" w:rsidP="004F735F">
            <w:pPr>
              <w:rPr>
                <w:rFonts w:asciiTheme="minorHAnsi" w:hAnsiTheme="minorHAnsi" w:cstheme="minorHAnsi"/>
              </w:rPr>
            </w:pPr>
          </w:p>
          <w:p w14:paraId="608B53B1" w14:textId="77777777" w:rsidR="003A0350" w:rsidRDefault="003A0350" w:rsidP="004F735F">
            <w:pPr>
              <w:rPr>
                <w:rFonts w:asciiTheme="minorHAnsi" w:hAnsiTheme="minorHAnsi" w:cstheme="minorHAnsi"/>
              </w:rPr>
            </w:pPr>
          </w:p>
          <w:p w14:paraId="6933EBC3" w14:textId="77777777" w:rsidR="003A0350" w:rsidRDefault="003A0350" w:rsidP="004F735F">
            <w:pPr>
              <w:rPr>
                <w:rFonts w:asciiTheme="minorHAnsi" w:hAnsiTheme="minorHAnsi" w:cstheme="minorHAnsi"/>
              </w:rPr>
            </w:pPr>
          </w:p>
          <w:p w14:paraId="7F8B41C5" w14:textId="77777777" w:rsidR="003A0350" w:rsidRDefault="003A0350" w:rsidP="004F735F">
            <w:pPr>
              <w:rPr>
                <w:rFonts w:asciiTheme="minorHAnsi" w:hAnsiTheme="minorHAnsi" w:cstheme="minorHAnsi"/>
              </w:rPr>
            </w:pPr>
          </w:p>
          <w:p w14:paraId="1C6723D2" w14:textId="3BE51BCA" w:rsidR="003A0350" w:rsidRPr="001C2346" w:rsidRDefault="1A22D083" w:rsidP="1F2B9777">
            <w:pPr>
              <w:rPr>
                <w:rFonts w:asciiTheme="minorHAnsi" w:hAnsiTheme="minorHAnsi" w:cstheme="minorBidi"/>
                <w:b/>
                <w:bCs/>
              </w:rPr>
            </w:pPr>
            <w:r w:rsidRPr="1F2B9777">
              <w:rPr>
                <w:rFonts w:asciiTheme="minorHAnsi" w:hAnsiTheme="minorHAnsi" w:cstheme="minorBidi"/>
                <w:b/>
                <w:bCs/>
              </w:rPr>
              <w:t xml:space="preserve">PRIJEDLOG SE </w:t>
            </w:r>
            <w:r w:rsidR="5FABA3F3" w:rsidRPr="1F2B9777">
              <w:rPr>
                <w:rFonts w:asciiTheme="minorHAnsi" w:hAnsiTheme="minorHAnsi" w:cstheme="minorBidi"/>
                <w:b/>
                <w:bCs/>
              </w:rPr>
              <w:t>NE</w:t>
            </w:r>
            <w:r w:rsidR="00966514">
              <w:rPr>
                <w:rFonts w:asciiTheme="minorHAnsi" w:hAnsiTheme="minorHAnsi" w:cstheme="minorBidi"/>
                <w:b/>
                <w:bCs/>
              </w:rPr>
              <w:t xml:space="preserve"> </w:t>
            </w:r>
            <w:r w:rsidRPr="1F2B9777">
              <w:rPr>
                <w:rFonts w:asciiTheme="minorHAnsi" w:hAnsiTheme="minorHAnsi" w:cstheme="minorBidi"/>
                <w:b/>
                <w:bCs/>
              </w:rPr>
              <w:t>PRIHVAĆA</w:t>
            </w:r>
          </w:p>
          <w:p w14:paraId="388E9572" w14:textId="267E7B70" w:rsidR="003A0350" w:rsidRPr="005D0F83" w:rsidRDefault="1A22D083" w:rsidP="1F2B9777">
            <w:pPr>
              <w:rPr>
                <w:rFonts w:asciiTheme="minorHAnsi" w:hAnsiTheme="minorHAnsi" w:cstheme="minorBidi"/>
              </w:rPr>
            </w:pPr>
            <w:r w:rsidRPr="1F2B9777">
              <w:rPr>
                <w:rFonts w:asciiTheme="minorHAnsi" w:hAnsiTheme="minorHAnsi" w:cstheme="minorBidi"/>
              </w:rPr>
              <w:t xml:space="preserve">Aktivnost se </w:t>
            </w:r>
            <w:r w:rsidR="4F34F0AB" w:rsidRPr="1F2B9777">
              <w:rPr>
                <w:rFonts w:asciiTheme="minorHAnsi" w:hAnsiTheme="minorHAnsi" w:cstheme="minorBidi"/>
              </w:rPr>
              <w:t xml:space="preserve">planira </w:t>
            </w:r>
            <w:r w:rsidRPr="1F2B9777">
              <w:rPr>
                <w:rFonts w:asciiTheme="minorHAnsi" w:hAnsiTheme="minorHAnsi" w:cstheme="minorBidi"/>
              </w:rPr>
              <w:t>kao pilot projekt te će se</w:t>
            </w:r>
            <w:r w:rsidR="233F9C84" w:rsidRPr="1F2B9777">
              <w:rPr>
                <w:rFonts w:asciiTheme="minorHAnsi" w:hAnsiTheme="minorHAnsi" w:cstheme="minorBidi"/>
              </w:rPr>
              <w:t xml:space="preserve"> po evaluaciji rezultata razmotriti mogućnost proširenja </w:t>
            </w:r>
            <w:r w:rsidRPr="1F2B9777">
              <w:rPr>
                <w:rFonts w:asciiTheme="minorHAnsi" w:hAnsiTheme="minorHAnsi" w:cstheme="minorBidi"/>
              </w:rPr>
              <w:t>i na ostale razrede srednjih škola.</w:t>
            </w:r>
          </w:p>
          <w:p w14:paraId="6EA76806" w14:textId="4E858A96" w:rsidR="003A0350" w:rsidRPr="005D0F83" w:rsidRDefault="003A0350" w:rsidP="1F2B9777">
            <w:pPr>
              <w:rPr>
                <w:rFonts w:asciiTheme="minorHAnsi" w:hAnsiTheme="minorHAnsi" w:cstheme="minorBidi"/>
              </w:rPr>
            </w:pPr>
          </w:p>
          <w:p w14:paraId="0A617D8B" w14:textId="3E664815" w:rsidR="003A0350" w:rsidRPr="005D0F83" w:rsidRDefault="003A0350" w:rsidP="1F2B9777">
            <w:pPr>
              <w:rPr>
                <w:rFonts w:asciiTheme="minorHAnsi" w:hAnsiTheme="minorHAnsi" w:cstheme="minorBidi"/>
              </w:rPr>
            </w:pPr>
          </w:p>
          <w:p w14:paraId="643F66E9" w14:textId="649C0CFF" w:rsidR="003A0350" w:rsidRPr="005D0F83" w:rsidRDefault="003A0350" w:rsidP="1F2B9777">
            <w:pPr>
              <w:rPr>
                <w:rFonts w:asciiTheme="minorHAnsi" w:hAnsiTheme="minorHAnsi" w:cstheme="minorBidi"/>
              </w:rPr>
            </w:pPr>
          </w:p>
          <w:p w14:paraId="4F663C86" w14:textId="26FEADFD" w:rsidR="003A0350" w:rsidRPr="005D0F83" w:rsidRDefault="003A0350" w:rsidP="1F2B9777">
            <w:pPr>
              <w:rPr>
                <w:rFonts w:asciiTheme="minorHAnsi" w:hAnsiTheme="minorHAnsi" w:cstheme="minorBidi"/>
              </w:rPr>
            </w:pPr>
          </w:p>
          <w:p w14:paraId="5946D6F1" w14:textId="22D172BB" w:rsidR="003A0350" w:rsidRPr="005D0F83" w:rsidRDefault="003A0350" w:rsidP="1F2B9777">
            <w:pPr>
              <w:rPr>
                <w:rFonts w:asciiTheme="minorHAnsi" w:hAnsiTheme="minorHAnsi" w:cstheme="minorBidi"/>
              </w:rPr>
            </w:pPr>
          </w:p>
          <w:p w14:paraId="46972CC6" w14:textId="520A7A6C" w:rsidR="003A0350" w:rsidRPr="005D0F83" w:rsidRDefault="003A0350" w:rsidP="1F2B9777">
            <w:pPr>
              <w:rPr>
                <w:rFonts w:asciiTheme="minorHAnsi" w:hAnsiTheme="minorHAnsi" w:cstheme="minorBidi"/>
              </w:rPr>
            </w:pPr>
          </w:p>
          <w:p w14:paraId="3402BCA0" w14:textId="38006237" w:rsidR="003A0350" w:rsidRPr="005D0F83" w:rsidRDefault="003A0350" w:rsidP="1F2B9777">
            <w:pPr>
              <w:rPr>
                <w:rFonts w:asciiTheme="minorHAnsi" w:hAnsiTheme="minorHAnsi" w:cstheme="minorBidi"/>
              </w:rPr>
            </w:pPr>
          </w:p>
          <w:p w14:paraId="57776C3E" w14:textId="3D0184F2" w:rsidR="003A0350" w:rsidRPr="005D0F83" w:rsidRDefault="003A0350" w:rsidP="1F2B9777">
            <w:pPr>
              <w:rPr>
                <w:rFonts w:asciiTheme="minorHAnsi" w:hAnsiTheme="minorHAnsi" w:cstheme="minorBidi"/>
              </w:rPr>
            </w:pPr>
          </w:p>
          <w:p w14:paraId="56E6B8EA" w14:textId="62AB2FB7" w:rsidR="003A0350" w:rsidRPr="005D0F83" w:rsidRDefault="003A0350" w:rsidP="1F2B9777">
            <w:pPr>
              <w:rPr>
                <w:rFonts w:asciiTheme="minorHAnsi" w:hAnsiTheme="minorHAnsi" w:cstheme="minorBidi"/>
              </w:rPr>
            </w:pPr>
          </w:p>
          <w:p w14:paraId="1D685CA4" w14:textId="451235EA" w:rsidR="003A0350" w:rsidRPr="005D0F83" w:rsidRDefault="003A0350" w:rsidP="1F2B9777">
            <w:pPr>
              <w:rPr>
                <w:rFonts w:asciiTheme="minorHAnsi" w:hAnsiTheme="minorHAnsi" w:cstheme="minorBidi"/>
              </w:rPr>
            </w:pPr>
          </w:p>
          <w:p w14:paraId="0AB09ED3" w14:textId="16B4FC52" w:rsidR="003A0350" w:rsidRPr="005D0F83" w:rsidRDefault="003A0350" w:rsidP="1F2B9777">
            <w:pPr>
              <w:rPr>
                <w:rFonts w:asciiTheme="minorHAnsi" w:hAnsiTheme="minorHAnsi" w:cstheme="minorBidi"/>
              </w:rPr>
            </w:pPr>
          </w:p>
          <w:p w14:paraId="19156B37" w14:textId="271F7E93" w:rsidR="003A0350" w:rsidRPr="005D0F83" w:rsidRDefault="003A0350" w:rsidP="1F2B9777">
            <w:pPr>
              <w:rPr>
                <w:rFonts w:asciiTheme="minorHAnsi" w:hAnsiTheme="minorHAnsi" w:cstheme="minorBidi"/>
              </w:rPr>
            </w:pPr>
          </w:p>
          <w:p w14:paraId="36249B21" w14:textId="464D39CC" w:rsidR="003A0350" w:rsidRPr="005D0F83" w:rsidRDefault="003A0350" w:rsidP="1F2B9777">
            <w:pPr>
              <w:rPr>
                <w:rFonts w:asciiTheme="minorHAnsi" w:hAnsiTheme="minorHAnsi" w:cstheme="minorBidi"/>
              </w:rPr>
            </w:pPr>
          </w:p>
          <w:p w14:paraId="66B226A3" w14:textId="093A7B72" w:rsidR="003A0350" w:rsidRPr="005D0F83" w:rsidRDefault="003A0350" w:rsidP="1F2B9777">
            <w:pPr>
              <w:rPr>
                <w:rFonts w:asciiTheme="minorHAnsi" w:hAnsiTheme="minorHAnsi" w:cstheme="minorBidi"/>
              </w:rPr>
            </w:pPr>
          </w:p>
          <w:p w14:paraId="73D126FE" w14:textId="7D645FCF" w:rsidR="003A0350" w:rsidRPr="005D0F83" w:rsidRDefault="003A0350" w:rsidP="1F2B9777">
            <w:pPr>
              <w:rPr>
                <w:rFonts w:asciiTheme="minorHAnsi" w:hAnsiTheme="minorHAnsi" w:cstheme="minorBidi"/>
                <w:b/>
                <w:bCs/>
              </w:rPr>
            </w:pPr>
          </w:p>
          <w:p w14:paraId="35C34EF7" w14:textId="52B37CB2" w:rsidR="003A0350" w:rsidRPr="005D0F83" w:rsidRDefault="6A5CD877" w:rsidP="1F2B9777">
            <w:pPr>
              <w:rPr>
                <w:rFonts w:asciiTheme="minorHAnsi" w:hAnsiTheme="minorHAnsi" w:cstheme="minorBidi"/>
                <w:b/>
                <w:bCs/>
              </w:rPr>
            </w:pPr>
            <w:r w:rsidRPr="1F2B9777">
              <w:rPr>
                <w:rFonts w:asciiTheme="minorHAnsi" w:hAnsiTheme="minorHAnsi" w:cstheme="minorBidi"/>
                <w:b/>
                <w:bCs/>
              </w:rPr>
              <w:t>PRIJEDLOG SE NE PRIHVAĆA</w:t>
            </w:r>
          </w:p>
          <w:p w14:paraId="070C233E" w14:textId="0971D9B3" w:rsidR="003A0350" w:rsidRPr="005D0F83" w:rsidRDefault="6A5CD877" w:rsidP="1F2B9777">
            <w:pPr>
              <w:rPr>
                <w:rFonts w:asciiTheme="minorHAnsi" w:hAnsiTheme="minorHAnsi" w:cstheme="minorBidi"/>
              </w:rPr>
            </w:pPr>
            <w:r w:rsidRPr="1F2B9777">
              <w:rPr>
                <w:rFonts w:asciiTheme="minorHAnsi" w:hAnsiTheme="minorHAnsi" w:cstheme="minorBidi"/>
              </w:rPr>
              <w:t xml:space="preserve">Financiranje takvog programa moguće je kroz javne pozive ili financiranje gradskih ustanova u kulturi na prijedlog </w:t>
            </w:r>
            <w:r w:rsidR="4EB7712E" w:rsidRPr="1F2B9777">
              <w:rPr>
                <w:rFonts w:asciiTheme="minorHAnsi" w:hAnsiTheme="minorHAnsi" w:cstheme="minorBidi"/>
              </w:rPr>
              <w:t>prijavitelja, odnosno ustanove</w:t>
            </w:r>
            <w:r w:rsidRPr="1F2B9777">
              <w:rPr>
                <w:rFonts w:asciiTheme="minorHAnsi" w:hAnsiTheme="minorHAnsi" w:cstheme="minorBidi"/>
              </w:rPr>
              <w:t>. Program mož</w:t>
            </w:r>
            <w:r w:rsidR="003B7E1E">
              <w:rPr>
                <w:rFonts w:asciiTheme="minorHAnsi" w:hAnsiTheme="minorHAnsi" w:cstheme="minorBidi"/>
              </w:rPr>
              <w:t>e biti dio više aktivnosti pod M</w:t>
            </w:r>
            <w:r w:rsidRPr="1F2B9777">
              <w:rPr>
                <w:rFonts w:asciiTheme="minorHAnsi" w:hAnsiTheme="minorHAnsi" w:cstheme="minorBidi"/>
              </w:rPr>
              <w:t>jerom 2.1</w:t>
            </w:r>
            <w:r w:rsidR="008A2024">
              <w:rPr>
                <w:rFonts w:asciiTheme="minorHAnsi" w:hAnsiTheme="minorHAnsi" w:cstheme="minorBidi"/>
              </w:rPr>
              <w:t>.</w:t>
            </w:r>
            <w:r w:rsidRPr="1F2B9777">
              <w:rPr>
                <w:rFonts w:asciiTheme="minorHAnsi" w:hAnsiTheme="minorHAnsi" w:cstheme="minorBidi"/>
              </w:rPr>
              <w:t xml:space="preserve"> „Poticanje programa koji povećavaju dostupnost i </w:t>
            </w:r>
            <w:proofErr w:type="spellStart"/>
            <w:r w:rsidRPr="1F2B9777">
              <w:rPr>
                <w:rFonts w:asciiTheme="minorHAnsi" w:hAnsiTheme="minorHAnsi" w:cstheme="minorBidi"/>
              </w:rPr>
              <w:t>uključivost</w:t>
            </w:r>
            <w:proofErr w:type="spellEnd"/>
            <w:r w:rsidRPr="1F2B9777">
              <w:rPr>
                <w:rFonts w:asciiTheme="minorHAnsi" w:hAnsiTheme="minorHAnsi" w:cstheme="minorBidi"/>
              </w:rPr>
              <w:t xml:space="preserve"> kulture i umjetnosti u lokalnim zajednicama“</w:t>
            </w:r>
          </w:p>
          <w:p w14:paraId="199EE7C6" w14:textId="2320B3CA" w:rsidR="003A0350" w:rsidRPr="005D0F83" w:rsidRDefault="003A0350" w:rsidP="1F2B9777">
            <w:pPr>
              <w:rPr>
                <w:rFonts w:asciiTheme="minorHAnsi" w:hAnsiTheme="minorHAnsi" w:cstheme="minorBidi"/>
              </w:rPr>
            </w:pPr>
          </w:p>
        </w:tc>
      </w:tr>
    </w:tbl>
    <w:p w14:paraId="37EA2605" w14:textId="77777777" w:rsidR="009F6129" w:rsidRPr="005D0F83" w:rsidRDefault="009F6129">
      <w:pPr>
        <w:rPr>
          <w:rFonts w:asciiTheme="minorHAnsi" w:hAnsiTheme="minorHAnsi" w:cstheme="minorHAnsi"/>
        </w:rPr>
      </w:pPr>
    </w:p>
    <w:p w14:paraId="13BADDCF" w14:textId="77777777" w:rsidR="009F6129" w:rsidRPr="005D0F83" w:rsidRDefault="009F6129">
      <w:pPr>
        <w:rPr>
          <w:rFonts w:asciiTheme="minorHAnsi" w:hAnsiTheme="minorHAnsi" w:cstheme="minorHAnsi"/>
        </w:rPr>
      </w:pPr>
    </w:p>
    <w:sectPr w:rsidR="009F6129" w:rsidRPr="005D0F83" w:rsidSect="009F612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5928" w14:textId="77777777" w:rsidR="005744DF" w:rsidRDefault="005744DF">
      <w:pPr>
        <w:spacing w:after="0" w:line="240" w:lineRule="auto"/>
      </w:pPr>
      <w:r>
        <w:separator/>
      </w:r>
    </w:p>
  </w:endnote>
  <w:endnote w:type="continuationSeparator" w:id="0">
    <w:p w14:paraId="18E14F94" w14:textId="77777777" w:rsidR="005744DF" w:rsidRDefault="0057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1F2B9777" w14:paraId="7B886F3A" w14:textId="77777777" w:rsidTr="00966514">
      <w:trPr>
        <w:trHeight w:val="300"/>
      </w:trPr>
      <w:tc>
        <w:tcPr>
          <w:tcW w:w="4665" w:type="dxa"/>
        </w:tcPr>
        <w:p w14:paraId="7F2BA79C" w14:textId="337CD3D3" w:rsidR="1F2B9777" w:rsidRDefault="1F2B9777" w:rsidP="00966514">
          <w:pPr>
            <w:pStyle w:val="Header"/>
            <w:ind w:left="-115"/>
          </w:pPr>
        </w:p>
      </w:tc>
      <w:tc>
        <w:tcPr>
          <w:tcW w:w="4665" w:type="dxa"/>
        </w:tcPr>
        <w:p w14:paraId="0238CED1" w14:textId="1A8A6B84" w:rsidR="1F2B9777" w:rsidRDefault="1F2B9777" w:rsidP="00966514">
          <w:pPr>
            <w:pStyle w:val="Header"/>
            <w:jc w:val="center"/>
          </w:pPr>
        </w:p>
      </w:tc>
      <w:tc>
        <w:tcPr>
          <w:tcW w:w="4665" w:type="dxa"/>
        </w:tcPr>
        <w:p w14:paraId="09F85B89" w14:textId="7FED5442" w:rsidR="1F2B9777" w:rsidRDefault="1F2B9777" w:rsidP="00966514">
          <w:pPr>
            <w:pStyle w:val="Header"/>
            <w:ind w:right="-115"/>
            <w:jc w:val="right"/>
          </w:pPr>
        </w:p>
      </w:tc>
    </w:tr>
  </w:tbl>
  <w:p w14:paraId="0C3CE9D9" w14:textId="580D0B97" w:rsidR="1F2B9777" w:rsidRDefault="1F2B9777" w:rsidP="00966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71CBF" w14:textId="77777777" w:rsidR="005744DF" w:rsidRDefault="005744DF">
      <w:pPr>
        <w:spacing w:after="0" w:line="240" w:lineRule="auto"/>
      </w:pPr>
      <w:r>
        <w:separator/>
      </w:r>
    </w:p>
  </w:footnote>
  <w:footnote w:type="continuationSeparator" w:id="0">
    <w:p w14:paraId="50AB3BC2" w14:textId="77777777" w:rsidR="005744DF" w:rsidRDefault="00574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1F2B9777" w14:paraId="2EB3DC6D" w14:textId="77777777" w:rsidTr="00966514">
      <w:trPr>
        <w:trHeight w:val="300"/>
      </w:trPr>
      <w:tc>
        <w:tcPr>
          <w:tcW w:w="4665" w:type="dxa"/>
        </w:tcPr>
        <w:p w14:paraId="06586A37" w14:textId="4F8102CF" w:rsidR="1F2B9777" w:rsidRDefault="1F2B9777" w:rsidP="00966514">
          <w:pPr>
            <w:pStyle w:val="Header"/>
            <w:ind w:left="-115"/>
          </w:pPr>
        </w:p>
      </w:tc>
      <w:tc>
        <w:tcPr>
          <w:tcW w:w="4665" w:type="dxa"/>
        </w:tcPr>
        <w:p w14:paraId="3F431A8B" w14:textId="7A09A8E0" w:rsidR="1F2B9777" w:rsidRDefault="1F2B9777" w:rsidP="00966514">
          <w:pPr>
            <w:pStyle w:val="Header"/>
            <w:jc w:val="center"/>
          </w:pPr>
        </w:p>
      </w:tc>
      <w:tc>
        <w:tcPr>
          <w:tcW w:w="4665" w:type="dxa"/>
        </w:tcPr>
        <w:p w14:paraId="65793303" w14:textId="3C9F2C8E" w:rsidR="1F2B9777" w:rsidRDefault="1F2B9777" w:rsidP="00966514">
          <w:pPr>
            <w:pStyle w:val="Header"/>
            <w:ind w:right="-115"/>
            <w:jc w:val="right"/>
          </w:pPr>
        </w:p>
      </w:tc>
    </w:tr>
  </w:tbl>
  <w:p w14:paraId="6A50BC73" w14:textId="13691F2D" w:rsidR="1F2B9777" w:rsidRDefault="1F2B9777" w:rsidP="00966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9204B"/>
    <w:multiLevelType w:val="hybridMultilevel"/>
    <w:tmpl w:val="4F4A56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212DA"/>
    <w:multiLevelType w:val="hybridMultilevel"/>
    <w:tmpl w:val="EA8E0378"/>
    <w:lvl w:ilvl="0" w:tplc="75C8FD3A">
      <w:start w:val="1"/>
      <w:numFmt w:val="bullet"/>
      <w:lvlText w:val="•"/>
      <w:lvlJc w:val="left"/>
      <w:pPr>
        <w:tabs>
          <w:tab w:val="left" w:pos="720"/>
          <w:tab w:val="left" w:pos="1440"/>
          <w:tab w:val="left" w:pos="2160"/>
          <w:tab w:val="left" w:pos="2880"/>
          <w:tab w:val="left" w:pos="3600"/>
          <w:tab w:val="left" w:pos="4320"/>
          <w:tab w:val="left" w:pos="5040"/>
        </w:tabs>
        <w:ind w:left="63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87C6FA6">
      <w:start w:val="1"/>
      <w:numFmt w:val="bullet"/>
      <w:lvlText w:val="•"/>
      <w:lvlJc w:val="left"/>
      <w:pPr>
        <w:tabs>
          <w:tab w:val="left" w:pos="1440"/>
          <w:tab w:val="left" w:pos="2160"/>
          <w:tab w:val="left" w:pos="2880"/>
          <w:tab w:val="left" w:pos="3600"/>
          <w:tab w:val="left" w:pos="4320"/>
          <w:tab w:val="left" w:pos="5040"/>
        </w:tabs>
        <w:ind w:left="85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EC46CF6">
      <w:start w:val="1"/>
      <w:numFmt w:val="bullet"/>
      <w:lvlText w:val="•"/>
      <w:lvlJc w:val="left"/>
      <w:pPr>
        <w:tabs>
          <w:tab w:val="left" w:pos="720"/>
          <w:tab w:val="left" w:pos="1440"/>
          <w:tab w:val="left" w:pos="2160"/>
          <w:tab w:val="left" w:pos="2880"/>
          <w:tab w:val="left" w:pos="3600"/>
          <w:tab w:val="left" w:pos="4320"/>
          <w:tab w:val="left" w:pos="5040"/>
        </w:tabs>
        <w:ind w:left="107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00834FE">
      <w:start w:val="1"/>
      <w:numFmt w:val="bullet"/>
      <w:lvlText w:val="•"/>
      <w:lvlJc w:val="left"/>
      <w:pPr>
        <w:tabs>
          <w:tab w:val="left" w:pos="720"/>
          <w:tab w:val="left" w:pos="1440"/>
          <w:tab w:val="left" w:pos="2160"/>
          <w:tab w:val="left" w:pos="2880"/>
          <w:tab w:val="left" w:pos="3600"/>
          <w:tab w:val="left" w:pos="4320"/>
          <w:tab w:val="left" w:pos="5040"/>
        </w:tabs>
        <w:ind w:left="129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726C58">
      <w:start w:val="1"/>
      <w:numFmt w:val="bullet"/>
      <w:lvlText w:val="•"/>
      <w:lvlJc w:val="left"/>
      <w:pPr>
        <w:tabs>
          <w:tab w:val="left" w:pos="720"/>
          <w:tab w:val="left" w:pos="2160"/>
          <w:tab w:val="left" w:pos="2880"/>
          <w:tab w:val="left" w:pos="3600"/>
          <w:tab w:val="left" w:pos="4320"/>
          <w:tab w:val="left" w:pos="5040"/>
        </w:tabs>
        <w:ind w:left="151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9285342">
      <w:start w:val="1"/>
      <w:numFmt w:val="bullet"/>
      <w:lvlText w:val="•"/>
      <w:lvlJc w:val="left"/>
      <w:pPr>
        <w:tabs>
          <w:tab w:val="left" w:pos="720"/>
          <w:tab w:val="left" w:pos="2160"/>
          <w:tab w:val="left" w:pos="2880"/>
          <w:tab w:val="left" w:pos="3600"/>
          <w:tab w:val="left" w:pos="4320"/>
          <w:tab w:val="left" w:pos="5040"/>
        </w:tabs>
        <w:ind w:left="173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B0E97A2">
      <w:start w:val="1"/>
      <w:numFmt w:val="bullet"/>
      <w:lvlText w:val="•"/>
      <w:lvlJc w:val="left"/>
      <w:pPr>
        <w:tabs>
          <w:tab w:val="left" w:pos="720"/>
          <w:tab w:val="left" w:pos="1440"/>
          <w:tab w:val="left" w:pos="2160"/>
          <w:tab w:val="left" w:pos="2880"/>
          <w:tab w:val="left" w:pos="3600"/>
          <w:tab w:val="left" w:pos="4320"/>
          <w:tab w:val="left" w:pos="5040"/>
        </w:tabs>
        <w:ind w:left="195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248F52C">
      <w:start w:val="1"/>
      <w:numFmt w:val="bullet"/>
      <w:lvlText w:val="•"/>
      <w:lvlJc w:val="left"/>
      <w:pPr>
        <w:tabs>
          <w:tab w:val="left" w:pos="720"/>
          <w:tab w:val="left" w:pos="1440"/>
          <w:tab w:val="left" w:pos="2880"/>
          <w:tab w:val="left" w:pos="3600"/>
          <w:tab w:val="left" w:pos="4320"/>
          <w:tab w:val="left" w:pos="5040"/>
        </w:tabs>
        <w:ind w:left="217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94ADEF0">
      <w:start w:val="1"/>
      <w:numFmt w:val="bullet"/>
      <w:lvlText w:val="•"/>
      <w:lvlJc w:val="left"/>
      <w:pPr>
        <w:tabs>
          <w:tab w:val="left" w:pos="720"/>
          <w:tab w:val="left" w:pos="1440"/>
          <w:tab w:val="left" w:pos="2880"/>
          <w:tab w:val="left" w:pos="3600"/>
          <w:tab w:val="left" w:pos="4320"/>
          <w:tab w:val="left" w:pos="5040"/>
        </w:tabs>
        <w:ind w:left="2393" w:hanging="41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29"/>
    <w:rsid w:val="00056839"/>
    <w:rsid w:val="001C2346"/>
    <w:rsid w:val="001E5028"/>
    <w:rsid w:val="00210FE2"/>
    <w:rsid w:val="00214751"/>
    <w:rsid w:val="00263462"/>
    <w:rsid w:val="00272404"/>
    <w:rsid w:val="0038586F"/>
    <w:rsid w:val="003A0350"/>
    <w:rsid w:val="003A19A2"/>
    <w:rsid w:val="003B7E1E"/>
    <w:rsid w:val="004411E6"/>
    <w:rsid w:val="004552E8"/>
    <w:rsid w:val="004726FF"/>
    <w:rsid w:val="00486CF9"/>
    <w:rsid w:val="004A1F57"/>
    <w:rsid w:val="004E1E4E"/>
    <w:rsid w:val="004F56C7"/>
    <w:rsid w:val="004F735F"/>
    <w:rsid w:val="00524AF6"/>
    <w:rsid w:val="0055A62A"/>
    <w:rsid w:val="005744DF"/>
    <w:rsid w:val="005B759C"/>
    <w:rsid w:val="005D0F83"/>
    <w:rsid w:val="00653EB0"/>
    <w:rsid w:val="006705C3"/>
    <w:rsid w:val="00687802"/>
    <w:rsid w:val="006C0A9D"/>
    <w:rsid w:val="006E3838"/>
    <w:rsid w:val="007120CB"/>
    <w:rsid w:val="00730C4D"/>
    <w:rsid w:val="00781BDF"/>
    <w:rsid w:val="007F65FB"/>
    <w:rsid w:val="008A2024"/>
    <w:rsid w:val="0093230D"/>
    <w:rsid w:val="00966514"/>
    <w:rsid w:val="009F6129"/>
    <w:rsid w:val="00A45E76"/>
    <w:rsid w:val="00A65495"/>
    <w:rsid w:val="00A81FD1"/>
    <w:rsid w:val="00B35BBB"/>
    <w:rsid w:val="00B6636A"/>
    <w:rsid w:val="00BE448C"/>
    <w:rsid w:val="00C16616"/>
    <w:rsid w:val="00C1EC10"/>
    <w:rsid w:val="00C60B26"/>
    <w:rsid w:val="00C64289"/>
    <w:rsid w:val="00C72E15"/>
    <w:rsid w:val="00C766E4"/>
    <w:rsid w:val="00CF0F49"/>
    <w:rsid w:val="00D94F2A"/>
    <w:rsid w:val="00DA2F92"/>
    <w:rsid w:val="00DE2DEE"/>
    <w:rsid w:val="00EE0EBD"/>
    <w:rsid w:val="00FD44F2"/>
    <w:rsid w:val="013350FC"/>
    <w:rsid w:val="0349AE84"/>
    <w:rsid w:val="03565365"/>
    <w:rsid w:val="03893690"/>
    <w:rsid w:val="03938B74"/>
    <w:rsid w:val="03F98CD2"/>
    <w:rsid w:val="040B0512"/>
    <w:rsid w:val="052E347A"/>
    <w:rsid w:val="05F39EA5"/>
    <w:rsid w:val="0649C111"/>
    <w:rsid w:val="0650A949"/>
    <w:rsid w:val="0768FD49"/>
    <w:rsid w:val="07EC79AA"/>
    <w:rsid w:val="08875986"/>
    <w:rsid w:val="08CCFDF5"/>
    <w:rsid w:val="090FAF8D"/>
    <w:rsid w:val="095F6F80"/>
    <w:rsid w:val="09884A0B"/>
    <w:rsid w:val="0A88E71F"/>
    <w:rsid w:val="0B1E707E"/>
    <w:rsid w:val="0B241A6C"/>
    <w:rsid w:val="0B2682E4"/>
    <w:rsid w:val="0B3821ED"/>
    <w:rsid w:val="0B9D75FE"/>
    <w:rsid w:val="0C24B780"/>
    <w:rsid w:val="0C2FB6A8"/>
    <w:rsid w:val="0C614C92"/>
    <w:rsid w:val="0CBFEACD"/>
    <w:rsid w:val="0DF2E482"/>
    <w:rsid w:val="108E43DE"/>
    <w:rsid w:val="109C3466"/>
    <w:rsid w:val="11B5652E"/>
    <w:rsid w:val="11D50B2C"/>
    <w:rsid w:val="12298FB5"/>
    <w:rsid w:val="123804C7"/>
    <w:rsid w:val="12D56323"/>
    <w:rsid w:val="1374846A"/>
    <w:rsid w:val="13D97D57"/>
    <w:rsid w:val="14E5627F"/>
    <w:rsid w:val="156F9059"/>
    <w:rsid w:val="15B7EF46"/>
    <w:rsid w:val="15DCCE6A"/>
    <w:rsid w:val="160D03E5"/>
    <w:rsid w:val="16AEE6BB"/>
    <w:rsid w:val="170B75EA"/>
    <w:rsid w:val="17801971"/>
    <w:rsid w:val="17A13DAD"/>
    <w:rsid w:val="188C3E39"/>
    <w:rsid w:val="193D0E0E"/>
    <w:rsid w:val="1A22D083"/>
    <w:rsid w:val="1B4B8B1B"/>
    <w:rsid w:val="1B798B37"/>
    <w:rsid w:val="1D2CA5E4"/>
    <w:rsid w:val="1DAEC978"/>
    <w:rsid w:val="1DE34DA1"/>
    <w:rsid w:val="1DFCED51"/>
    <w:rsid w:val="1EC8E978"/>
    <w:rsid w:val="1F2B9777"/>
    <w:rsid w:val="1F7050FD"/>
    <w:rsid w:val="1F9CB4AE"/>
    <w:rsid w:val="2018DFB8"/>
    <w:rsid w:val="203E7619"/>
    <w:rsid w:val="208966E7"/>
    <w:rsid w:val="2105B788"/>
    <w:rsid w:val="233F9C84"/>
    <w:rsid w:val="23A66683"/>
    <w:rsid w:val="23C5B1E3"/>
    <w:rsid w:val="23F1E678"/>
    <w:rsid w:val="24A091AD"/>
    <w:rsid w:val="25021EC8"/>
    <w:rsid w:val="265B9F5E"/>
    <w:rsid w:val="26B12CBC"/>
    <w:rsid w:val="26D12A65"/>
    <w:rsid w:val="26E5884D"/>
    <w:rsid w:val="2718CDB0"/>
    <w:rsid w:val="271B2BD5"/>
    <w:rsid w:val="2751E185"/>
    <w:rsid w:val="27578B73"/>
    <w:rsid w:val="2867B99C"/>
    <w:rsid w:val="2962B5F7"/>
    <w:rsid w:val="29E762AB"/>
    <w:rsid w:val="29FE1C15"/>
    <w:rsid w:val="2A428C9F"/>
    <w:rsid w:val="2A6127FC"/>
    <w:rsid w:val="2B0A645A"/>
    <w:rsid w:val="2B25E484"/>
    <w:rsid w:val="2BB2F315"/>
    <w:rsid w:val="2BD12DA7"/>
    <w:rsid w:val="2C9A56B9"/>
    <w:rsid w:val="2CD2B7A4"/>
    <w:rsid w:val="2D07761D"/>
    <w:rsid w:val="2DDB949E"/>
    <w:rsid w:val="2EC3EF49"/>
    <w:rsid w:val="2ECF2BA4"/>
    <w:rsid w:val="2EED1917"/>
    <w:rsid w:val="2F013D91"/>
    <w:rsid w:val="2F0A263B"/>
    <w:rsid w:val="2F6A8ADE"/>
    <w:rsid w:val="2F8DB669"/>
    <w:rsid w:val="2FB6DA7D"/>
    <w:rsid w:val="3106286E"/>
    <w:rsid w:val="31065B3F"/>
    <w:rsid w:val="31162902"/>
    <w:rsid w:val="31CFA0B6"/>
    <w:rsid w:val="323368F5"/>
    <w:rsid w:val="329C7B37"/>
    <w:rsid w:val="3382AFEB"/>
    <w:rsid w:val="33CF3956"/>
    <w:rsid w:val="34B098FD"/>
    <w:rsid w:val="350D4575"/>
    <w:rsid w:val="3567C652"/>
    <w:rsid w:val="35B05CFF"/>
    <w:rsid w:val="35D99991"/>
    <w:rsid w:val="35E7625D"/>
    <w:rsid w:val="36A011E9"/>
    <w:rsid w:val="36D050E1"/>
    <w:rsid w:val="3720344B"/>
    <w:rsid w:val="382B8B09"/>
    <w:rsid w:val="3856210E"/>
    <w:rsid w:val="38A5AB9C"/>
    <w:rsid w:val="3AB363A8"/>
    <w:rsid w:val="3BEF44B8"/>
    <w:rsid w:val="3C16F363"/>
    <w:rsid w:val="3C18875C"/>
    <w:rsid w:val="3CA9411B"/>
    <w:rsid w:val="3D0DBFD6"/>
    <w:rsid w:val="3D5AFB01"/>
    <w:rsid w:val="3D7F8ACB"/>
    <w:rsid w:val="3DEB046A"/>
    <w:rsid w:val="3F26E57A"/>
    <w:rsid w:val="3F2BC360"/>
    <w:rsid w:val="3FE0E1DD"/>
    <w:rsid w:val="40892897"/>
    <w:rsid w:val="40CA6603"/>
    <w:rsid w:val="40F6EF23"/>
    <w:rsid w:val="4144F39C"/>
    <w:rsid w:val="41E130F9"/>
    <w:rsid w:val="4224F8F8"/>
    <w:rsid w:val="4226BA00"/>
    <w:rsid w:val="42807005"/>
    <w:rsid w:val="42AD3F07"/>
    <w:rsid w:val="42E0C3FD"/>
    <w:rsid w:val="42E7C931"/>
    <w:rsid w:val="43AC5641"/>
    <w:rsid w:val="441B6D3E"/>
    <w:rsid w:val="4453F3EA"/>
    <w:rsid w:val="449C8484"/>
    <w:rsid w:val="44A02A47"/>
    <w:rsid w:val="450B0413"/>
    <w:rsid w:val="454E1F14"/>
    <w:rsid w:val="45A2753A"/>
    <w:rsid w:val="461864BF"/>
    <w:rsid w:val="462DCF42"/>
    <w:rsid w:val="4631334F"/>
    <w:rsid w:val="46502361"/>
    <w:rsid w:val="467B70A6"/>
    <w:rsid w:val="47BC874D"/>
    <w:rsid w:val="47EBF3C2"/>
    <w:rsid w:val="4810F2AB"/>
    <w:rsid w:val="485B0A01"/>
    <w:rsid w:val="48662852"/>
    <w:rsid w:val="48733544"/>
    <w:rsid w:val="48F5022E"/>
    <w:rsid w:val="492CFD7B"/>
    <w:rsid w:val="492DB711"/>
    <w:rsid w:val="49500581"/>
    <w:rsid w:val="495857AE"/>
    <w:rsid w:val="49DF9B8E"/>
    <w:rsid w:val="49FDD180"/>
    <w:rsid w:val="4A02113C"/>
    <w:rsid w:val="4AAE80E9"/>
    <w:rsid w:val="4ACA0F6E"/>
    <w:rsid w:val="4AD174F8"/>
    <w:rsid w:val="4AEBD5E2"/>
    <w:rsid w:val="4B438601"/>
    <w:rsid w:val="4BC6F9E8"/>
    <w:rsid w:val="4C6D4559"/>
    <w:rsid w:val="4C8FF870"/>
    <w:rsid w:val="4D0ED228"/>
    <w:rsid w:val="4D50C994"/>
    <w:rsid w:val="4DAAC93E"/>
    <w:rsid w:val="4DE6B8F3"/>
    <w:rsid w:val="4E012834"/>
    <w:rsid w:val="4E66D9FC"/>
    <w:rsid w:val="4EB7712E"/>
    <w:rsid w:val="4F34F0AB"/>
    <w:rsid w:val="4F82B451"/>
    <w:rsid w:val="4FEB2388"/>
    <w:rsid w:val="51229F9E"/>
    <w:rsid w:val="5191410C"/>
    <w:rsid w:val="51AA1C65"/>
    <w:rsid w:val="51B7D4F1"/>
    <w:rsid w:val="524A9808"/>
    <w:rsid w:val="529ED33C"/>
    <w:rsid w:val="52F56DC9"/>
    <w:rsid w:val="536626D8"/>
    <w:rsid w:val="540940FF"/>
    <w:rsid w:val="547069B8"/>
    <w:rsid w:val="549B1F2A"/>
    <w:rsid w:val="553082A1"/>
    <w:rsid w:val="554586B6"/>
    <w:rsid w:val="557C589B"/>
    <w:rsid w:val="566E34B1"/>
    <w:rsid w:val="57268752"/>
    <w:rsid w:val="582FE116"/>
    <w:rsid w:val="58F7FDA6"/>
    <w:rsid w:val="5915B3FC"/>
    <w:rsid w:val="592EEA43"/>
    <w:rsid w:val="5943DADB"/>
    <w:rsid w:val="596E16D1"/>
    <w:rsid w:val="597085C4"/>
    <w:rsid w:val="5AFFC405"/>
    <w:rsid w:val="5BE4E66F"/>
    <w:rsid w:val="5C076E2B"/>
    <w:rsid w:val="5C494467"/>
    <w:rsid w:val="5CD19833"/>
    <w:rsid w:val="5D888393"/>
    <w:rsid w:val="5ED5008C"/>
    <w:rsid w:val="5EEFFF43"/>
    <w:rsid w:val="5F14805E"/>
    <w:rsid w:val="5F597AA2"/>
    <w:rsid w:val="5F951617"/>
    <w:rsid w:val="5FA818C2"/>
    <w:rsid w:val="5FABA3F3"/>
    <w:rsid w:val="603A15E0"/>
    <w:rsid w:val="6040B572"/>
    <w:rsid w:val="608F4B87"/>
    <w:rsid w:val="60FFAC61"/>
    <w:rsid w:val="617928B6"/>
    <w:rsid w:val="62700504"/>
    <w:rsid w:val="6321D338"/>
    <w:rsid w:val="648E7B08"/>
    <w:rsid w:val="65090EFA"/>
    <w:rsid w:val="65C322B0"/>
    <w:rsid w:val="662A4B69"/>
    <w:rsid w:val="669BBDDC"/>
    <w:rsid w:val="675E65E0"/>
    <w:rsid w:val="675EF311"/>
    <w:rsid w:val="68CAF536"/>
    <w:rsid w:val="698BB2CF"/>
    <w:rsid w:val="69D4CD0B"/>
    <w:rsid w:val="69F92EF1"/>
    <w:rsid w:val="6A3C86C1"/>
    <w:rsid w:val="6A5CD877"/>
    <w:rsid w:val="6A958A61"/>
    <w:rsid w:val="6AAB5EE7"/>
    <w:rsid w:val="6B0E830C"/>
    <w:rsid w:val="6BB908A2"/>
    <w:rsid w:val="6BC26801"/>
    <w:rsid w:val="6C20426E"/>
    <w:rsid w:val="6C424B3B"/>
    <w:rsid w:val="6CB88CCA"/>
    <w:rsid w:val="6D742783"/>
    <w:rsid w:val="6DB8774A"/>
    <w:rsid w:val="6DD5E7D4"/>
    <w:rsid w:val="6E32B350"/>
    <w:rsid w:val="6E9A8B6B"/>
    <w:rsid w:val="6F94F380"/>
    <w:rsid w:val="6FC82347"/>
    <w:rsid w:val="70132743"/>
    <w:rsid w:val="7038962F"/>
    <w:rsid w:val="7058771A"/>
    <w:rsid w:val="7105D557"/>
    <w:rsid w:val="7129138B"/>
    <w:rsid w:val="715A0117"/>
    <w:rsid w:val="7254C8B9"/>
    <w:rsid w:val="73C82AE8"/>
    <w:rsid w:val="7408266A"/>
    <w:rsid w:val="74627502"/>
    <w:rsid w:val="75A187D8"/>
    <w:rsid w:val="76243CA0"/>
    <w:rsid w:val="762E5B5E"/>
    <w:rsid w:val="76A1F21B"/>
    <w:rsid w:val="770B77CD"/>
    <w:rsid w:val="777A4E1D"/>
    <w:rsid w:val="777CDABE"/>
    <w:rsid w:val="77C06D39"/>
    <w:rsid w:val="789606F2"/>
    <w:rsid w:val="78B6DA2A"/>
    <w:rsid w:val="79C34163"/>
    <w:rsid w:val="7A6422CB"/>
    <w:rsid w:val="7A7EA156"/>
    <w:rsid w:val="7ABBD894"/>
    <w:rsid w:val="7AD1B686"/>
    <w:rsid w:val="7AD804E2"/>
    <w:rsid w:val="7B26EC2D"/>
    <w:rsid w:val="7BD7F453"/>
    <w:rsid w:val="7C6D86E7"/>
    <w:rsid w:val="7D331D68"/>
    <w:rsid w:val="7D73A22A"/>
    <w:rsid w:val="7D9BC38D"/>
    <w:rsid w:val="7DAC99BD"/>
    <w:rsid w:val="7DC080DD"/>
    <w:rsid w:val="7DC60C79"/>
    <w:rsid w:val="7E459763"/>
    <w:rsid w:val="7E740064"/>
    <w:rsid w:val="7EB86C94"/>
    <w:rsid w:val="7EF3B43E"/>
    <w:rsid w:val="7F250547"/>
    <w:rsid w:val="7F3793EE"/>
    <w:rsid w:val="7F59D349"/>
    <w:rsid w:val="7FE16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F7A0"/>
  <w15:chartTrackingRefBased/>
  <w15:docId w15:val="{897BD3D9-65F6-40B0-958F-D4216375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29"/>
    <w:rPr>
      <w:rFonts w:ascii="Calibri" w:eastAsia="Calibri" w:hAnsi="Calibri" w:cs="Calibri"/>
      <w:color w:val="000000"/>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9F6129"/>
    <w:pPr>
      <w:spacing w:after="0" w:line="240" w:lineRule="auto"/>
    </w:pPr>
    <w:rPr>
      <w:rFonts w:eastAsiaTheme="minorEastAsia"/>
      <w:kern w:val="0"/>
      <w:lang w:eastAsia="hr-HR"/>
      <w14:ligatures w14:val="none"/>
    </w:rPr>
    <w:tblPr>
      <w:tblCellMar>
        <w:top w:w="0" w:type="dxa"/>
        <w:left w:w="0" w:type="dxa"/>
        <w:bottom w:w="0" w:type="dxa"/>
        <w:right w:w="0" w:type="dxa"/>
      </w:tblCellMar>
    </w:tblPr>
  </w:style>
  <w:style w:type="table" w:customStyle="1" w:styleId="TableGrid0">
    <w:name w:val="Table Grid0"/>
    <w:basedOn w:val="TableNormal"/>
    <w:uiPriority w:val="39"/>
    <w:rsid w:val="009F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12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hr-HR"/>
      <w14:textOutline w14:w="0" w14:cap="flat" w14:cmpd="sng" w14:algn="ctr">
        <w14:noFill/>
        <w14:prstDash w14:val="solid"/>
        <w14:bevel/>
      </w14:textOutline>
      <w14:ligatures w14:val="non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kern w:val="0"/>
      <w:sz w:val="20"/>
      <w:szCs w:val="20"/>
      <w:lang w:eastAsia="hr-HR"/>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0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EBD"/>
    <w:rPr>
      <w:rFonts w:ascii="Segoe UI" w:eastAsia="Calibri" w:hAnsi="Segoe UI" w:cs="Segoe UI"/>
      <w:color w:val="000000"/>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96933">
      <w:bodyDiv w:val="1"/>
      <w:marLeft w:val="0"/>
      <w:marRight w:val="0"/>
      <w:marTop w:val="0"/>
      <w:marBottom w:val="0"/>
      <w:divBdr>
        <w:top w:val="none" w:sz="0" w:space="0" w:color="auto"/>
        <w:left w:val="none" w:sz="0" w:space="0" w:color="auto"/>
        <w:bottom w:val="none" w:sz="0" w:space="0" w:color="auto"/>
        <w:right w:val="none" w:sz="0" w:space="0" w:color="auto"/>
      </w:divBdr>
      <w:divsChild>
        <w:div w:id="76750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7539</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Stojadinovic</dc:creator>
  <cp:keywords/>
  <dc:description/>
  <cp:lastModifiedBy>Nataša Vučić Tomljanović</cp:lastModifiedBy>
  <cp:revision>2</cp:revision>
  <cp:lastPrinted>2023-11-13T09:58:00Z</cp:lastPrinted>
  <dcterms:created xsi:type="dcterms:W3CDTF">2023-11-15T13:34:00Z</dcterms:created>
  <dcterms:modified xsi:type="dcterms:W3CDTF">2023-11-15T13:34:00Z</dcterms:modified>
</cp:coreProperties>
</file>